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BA" w:rsidRDefault="00AE1582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99835" cy="861504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 04 математи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61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E1582" w:rsidRDefault="00AE1582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E1582" w:rsidRDefault="00AE1582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E1582" w:rsidRDefault="00AE1582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23FE2" w:rsidRDefault="00B23FE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23EB0" w:rsidRDefault="00B23EB0" w:rsidP="00B23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Составители:</w:t>
      </w:r>
      <w:r w:rsidR="008F3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3FE2">
        <w:rPr>
          <w:rFonts w:ascii="Times New Roman" w:hAnsi="Times New Roman"/>
          <w:color w:val="000000"/>
          <w:sz w:val="28"/>
          <w:szCs w:val="28"/>
        </w:rPr>
        <w:t>Алексеева Н.В</w:t>
      </w:r>
      <w:r w:rsidR="008F33C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4594F">
        <w:rPr>
          <w:rFonts w:ascii="Times New Roman" w:hAnsi="Times New Roman"/>
          <w:color w:val="000000"/>
          <w:sz w:val="28"/>
          <w:szCs w:val="28"/>
        </w:rPr>
        <w:t>преподаватель</w:t>
      </w:r>
      <w:r>
        <w:rPr>
          <w:rFonts w:ascii="Times New Roman" w:hAnsi="Times New Roman"/>
          <w:color w:val="000000"/>
          <w:sz w:val="28"/>
          <w:szCs w:val="28"/>
        </w:rPr>
        <w:t xml:space="preserve"> ГА</w:t>
      </w:r>
      <w:r w:rsidR="005A3785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ОУ МО </w:t>
      </w:r>
      <w:r w:rsidR="008F33CE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Губернский колледж»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:rsidR="00535A0F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Техническая экспертиза: </w:t>
      </w:r>
      <w:r w:rsidR="00E664DA">
        <w:rPr>
          <w:rFonts w:ascii="Times New Roman" w:hAnsi="Times New Roman"/>
          <w:color w:val="000000"/>
          <w:sz w:val="28"/>
          <w:szCs w:val="28"/>
        </w:rPr>
        <w:t xml:space="preserve">Михайлова О.А. преподаватель, </w:t>
      </w:r>
      <w:r w:rsidR="006A0F41">
        <w:rPr>
          <w:rFonts w:ascii="Times New Roman" w:hAnsi="Times New Roman"/>
          <w:color w:val="000000"/>
          <w:sz w:val="28"/>
          <w:szCs w:val="28"/>
        </w:rPr>
        <w:t>председатель ПЦК физико-математических дисциплин</w:t>
      </w:r>
      <w:r w:rsidR="008F3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64DA">
        <w:rPr>
          <w:rFonts w:ascii="Times New Roman" w:hAnsi="Times New Roman"/>
          <w:color w:val="000000"/>
          <w:sz w:val="28"/>
          <w:szCs w:val="28"/>
        </w:rPr>
        <w:t>ГАПОУ МО «Губернский колледж»</w:t>
      </w:r>
    </w:p>
    <w:p w:rsidR="006A0F41" w:rsidRDefault="00E76984" w:rsidP="006A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Содержательная экспертиза: </w:t>
      </w:r>
      <w:r w:rsidR="00E664DA">
        <w:rPr>
          <w:rFonts w:ascii="Times New Roman" w:hAnsi="Times New Roman"/>
          <w:color w:val="000000"/>
          <w:sz w:val="28"/>
          <w:szCs w:val="28"/>
        </w:rPr>
        <w:t>Михайлова О.А. преподаватель, председатель ПЦК физико-математических дисциплин ГАПОУ МО «Губернский колледж»</w:t>
      </w:r>
    </w:p>
    <w:p w:rsidR="003B3AB2" w:rsidRDefault="003B3AB2" w:rsidP="00FD35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357F" w:rsidRPr="00FA7E49" w:rsidRDefault="00E76984" w:rsidP="00B2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</w:t>
      </w:r>
      <w:r w:rsidR="007B2520" w:rsidRPr="007B2520">
        <w:rPr>
          <w:rFonts w:ascii="Times New Roman" w:hAnsi="Times New Roman"/>
          <w:i/>
          <w:color w:val="000000"/>
          <w:sz w:val="28"/>
          <w:szCs w:val="28"/>
        </w:rPr>
        <w:t>МАТЕМАТИК</w:t>
      </w:r>
      <w:r w:rsidR="007B2520" w:rsidRPr="00BD4058">
        <w:rPr>
          <w:rFonts w:ascii="Times New Roman" w:hAnsi="Times New Roman"/>
          <w:i/>
          <w:color w:val="000000"/>
          <w:sz w:val="28"/>
          <w:szCs w:val="28"/>
        </w:rPr>
        <w:t>А</w:t>
      </w:r>
      <w:r w:rsidR="00B23FE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A823D7">
        <w:rPr>
          <w:rFonts w:ascii="Times New Roman" w:hAnsi="Times New Roman"/>
          <w:color w:val="000000"/>
          <w:sz w:val="28"/>
          <w:szCs w:val="28"/>
        </w:rPr>
        <w:t>для</w:t>
      </w:r>
      <w:r w:rsidR="00B23F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23D7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CE7B35">
        <w:rPr>
          <w:rFonts w:ascii="Times New Roman" w:hAnsi="Times New Roman"/>
          <w:i/>
          <w:color w:val="000000"/>
          <w:sz w:val="28"/>
          <w:szCs w:val="28"/>
        </w:rPr>
        <w:t xml:space="preserve">: </w:t>
      </w:r>
      <w:r w:rsidR="00FD357F" w:rsidRPr="00E664DA">
        <w:rPr>
          <w:rFonts w:ascii="Times New Roman" w:hAnsi="Times New Roman"/>
          <w:sz w:val="28"/>
          <w:szCs w:val="28"/>
        </w:rPr>
        <w:t>23.02.07</w:t>
      </w:r>
      <w:r w:rsidR="00FD357F" w:rsidRPr="00E664DA">
        <w:rPr>
          <w:rFonts w:ascii="Times New Roman" w:hAnsi="Times New Roman"/>
          <w:bCs/>
          <w:iCs/>
          <w:color w:val="000000"/>
          <w:sz w:val="28"/>
          <w:szCs w:val="28"/>
        </w:rPr>
        <w:t xml:space="preserve">. </w:t>
      </w:r>
      <w:r w:rsidR="00FA7E49" w:rsidRPr="00E664DA">
        <w:rPr>
          <w:rFonts w:ascii="Times New Roman" w:hAnsi="Times New Roman"/>
          <w:bCs/>
          <w:iCs/>
          <w:color w:val="000000"/>
          <w:sz w:val="28"/>
          <w:szCs w:val="28"/>
        </w:rPr>
        <w:t xml:space="preserve">Техническое </w:t>
      </w:r>
      <w:r w:rsidR="00FD357F" w:rsidRPr="00E664DA">
        <w:rPr>
          <w:rFonts w:ascii="Times New Roman" w:hAnsi="Times New Roman"/>
          <w:bCs/>
          <w:iCs/>
          <w:color w:val="000000"/>
          <w:sz w:val="28"/>
          <w:szCs w:val="28"/>
        </w:rPr>
        <w:t>обслуживание и ремонт двигателей, систем и агрегатов автомобилей</w:t>
      </w:r>
      <w:r w:rsidR="00544B67" w:rsidRPr="00E664DA"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</w:p>
    <w:p w:rsidR="00A27CBC" w:rsidRDefault="00A27CBC" w:rsidP="00535A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E7B35" w:rsidRPr="00CE7B35" w:rsidRDefault="00CE7B35" w:rsidP="00CE7B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E7B35">
        <w:rPr>
          <w:rFonts w:ascii="Times New Roman" w:hAnsi="Times New Roman"/>
          <w:color w:val="00000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ascii="Times New Roman" w:hAnsi="Times New Roman"/>
          <w:color w:val="000000"/>
          <w:sz w:val="28"/>
          <w:szCs w:val="28"/>
        </w:rPr>
        <w:t>Математика</w:t>
      </w:r>
      <w:r w:rsidRPr="00CE7B35">
        <w:rPr>
          <w:rFonts w:ascii="Times New Roman" w:hAnsi="Times New Roman"/>
          <w:color w:val="000000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CE7B35">
        <w:rPr>
          <w:rFonts w:ascii="Times New Roman" w:hAnsi="Times New Roman"/>
          <w:sz w:val="28"/>
          <w:szCs w:val="28"/>
        </w:rPr>
        <w:t xml:space="preserve">профиля </w:t>
      </w:r>
      <w:r w:rsidRPr="00CE7B35">
        <w:rPr>
          <w:rFonts w:ascii="Times New Roman" w:hAnsi="Times New Roman"/>
          <w:color w:val="000000"/>
          <w:sz w:val="28"/>
          <w:szCs w:val="28"/>
        </w:rPr>
        <w:t xml:space="preserve">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E7B35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CE7B35">
        <w:rPr>
          <w:rFonts w:ascii="Times New Roman" w:hAnsi="Times New Roman"/>
          <w:color w:val="000000"/>
          <w:sz w:val="28"/>
          <w:szCs w:val="28"/>
        </w:rPr>
        <w:t xml:space="preserve"> России от 17.03.2015 № 06-259).</w:t>
      </w:r>
    </w:p>
    <w:p w:rsidR="00CE7B35" w:rsidRPr="0019684C" w:rsidRDefault="00CE7B35" w:rsidP="001968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7B35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общеобразовательной учебной дисциплины </w:t>
      </w:r>
      <w:r w:rsidRPr="007B2520">
        <w:rPr>
          <w:rFonts w:ascii="Times New Roman" w:hAnsi="Times New Roman"/>
          <w:i/>
          <w:color w:val="000000"/>
          <w:sz w:val="28"/>
          <w:szCs w:val="28"/>
        </w:rPr>
        <w:t>МАТЕМАТИК</w:t>
      </w:r>
      <w:r w:rsidRPr="00BD4058">
        <w:rPr>
          <w:rFonts w:ascii="Times New Roman" w:hAnsi="Times New Roman"/>
          <w:i/>
          <w:color w:val="000000"/>
          <w:sz w:val="28"/>
          <w:szCs w:val="28"/>
        </w:rPr>
        <w:t>А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CE7B35">
        <w:rPr>
          <w:rFonts w:ascii="Times New Roman" w:hAnsi="Times New Roman"/>
          <w:color w:val="000000"/>
          <w:sz w:val="28"/>
          <w:szCs w:val="28"/>
        </w:rPr>
        <w:t>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</w:t>
      </w:r>
      <w:r w:rsidR="006E20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E7B35">
        <w:rPr>
          <w:rFonts w:ascii="Times New Roman" w:hAnsi="Times New Roman"/>
          <w:sz w:val="28"/>
          <w:szCs w:val="28"/>
        </w:rPr>
        <w:t>а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CE7B35" w:rsidRPr="00CE7B35" w:rsidRDefault="00CE7B35" w:rsidP="00CE7B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E7B35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обучающимися программы подготовки специалистов среднего </w:t>
      </w:r>
      <w:r w:rsidR="00CD047D" w:rsidRPr="00CE7B35">
        <w:rPr>
          <w:rFonts w:ascii="Times New Roman" w:hAnsi="Times New Roman"/>
          <w:color w:val="000000"/>
          <w:sz w:val="28"/>
          <w:szCs w:val="28"/>
        </w:rPr>
        <w:t>звена с</w:t>
      </w:r>
      <w:r w:rsidRPr="00CE7B35">
        <w:rPr>
          <w:rFonts w:ascii="Times New Roman" w:hAnsi="Times New Roman"/>
          <w:color w:val="000000"/>
          <w:sz w:val="28"/>
          <w:szCs w:val="28"/>
        </w:rPr>
        <w:t xml:space="preserve"> получением среднего общего образования, разработанной в соответствии с требованиями ФГОС </w:t>
      </w:r>
      <w:r w:rsidRPr="00CE7B35">
        <w:rPr>
          <w:rFonts w:ascii="Times New Roman" w:hAnsi="Times New Roman"/>
          <w:sz w:val="28"/>
          <w:szCs w:val="28"/>
        </w:rPr>
        <w:t>ТОП-50.</w:t>
      </w:r>
    </w:p>
    <w:p w:rsidR="00CE7B35" w:rsidRDefault="00CE7B35" w:rsidP="00544B6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641124" w:rsidRDefault="00641124" w:rsidP="009B516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3E21" w:rsidRDefault="00A63E2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9B5166" w:rsidRDefault="009B5166" w:rsidP="009B516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5166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  <w:gridCol w:w="1063"/>
      </w:tblGrid>
      <w:tr w:rsidR="00CD047D" w:rsidRPr="00EC68EA" w:rsidTr="00CD047D">
        <w:trPr>
          <w:trHeight w:val="990"/>
        </w:trPr>
        <w:tc>
          <w:tcPr>
            <w:tcW w:w="8756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D047D" w:rsidRPr="00EC68EA" w:rsidTr="00CD047D">
        <w:trPr>
          <w:trHeight w:val="990"/>
        </w:trPr>
        <w:tc>
          <w:tcPr>
            <w:tcW w:w="8756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CD047D" w:rsidRPr="00EC68EA" w:rsidTr="00CD047D">
        <w:trPr>
          <w:trHeight w:val="990"/>
        </w:trPr>
        <w:tc>
          <w:tcPr>
            <w:tcW w:w="8756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Общая характеристика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CD047D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D047D" w:rsidRPr="00EC68EA" w:rsidTr="00CD047D">
        <w:trPr>
          <w:trHeight w:val="990"/>
        </w:trPr>
        <w:tc>
          <w:tcPr>
            <w:tcW w:w="8756" w:type="dxa"/>
            <w:shd w:val="clear" w:color="auto" w:fill="auto"/>
          </w:tcPr>
          <w:p w:rsidR="00CD047D" w:rsidRPr="002D3756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3756">
              <w:rPr>
                <w:rFonts w:ascii="Times New Roman" w:hAnsi="Times New Roman"/>
                <w:sz w:val="28"/>
                <w:szCs w:val="28"/>
              </w:rPr>
              <w:t>Требования к результатам о</w:t>
            </w:r>
            <w:r w:rsidR="00E664DA">
              <w:rPr>
                <w:rFonts w:ascii="Times New Roman" w:hAnsi="Times New Roman"/>
                <w:sz w:val="28"/>
                <w:szCs w:val="28"/>
              </w:rPr>
              <w:t>своения учебной дисциплины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D047D" w:rsidRPr="001B60B2" w:rsidRDefault="007B5A48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CD047D" w:rsidRPr="00EC68EA" w:rsidTr="00CD047D">
        <w:trPr>
          <w:trHeight w:val="990"/>
        </w:trPr>
        <w:tc>
          <w:tcPr>
            <w:tcW w:w="8756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Содержание учебной дисциплины 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D047D" w:rsidRPr="00EC68EA" w:rsidRDefault="00986F70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D047D" w:rsidRPr="00EC68EA" w:rsidTr="00CD047D">
        <w:trPr>
          <w:trHeight w:val="990"/>
        </w:trPr>
        <w:tc>
          <w:tcPr>
            <w:tcW w:w="8756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5. Тематический план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D047D" w:rsidRPr="00EC68EA" w:rsidRDefault="00986F70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D047D" w:rsidRPr="00EC68EA" w:rsidTr="00CD047D">
        <w:trPr>
          <w:trHeight w:val="990"/>
        </w:trPr>
        <w:tc>
          <w:tcPr>
            <w:tcW w:w="8756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Характеристика основных видов учебной деятельности.</w:t>
            </w:r>
          </w:p>
        </w:tc>
        <w:tc>
          <w:tcPr>
            <w:tcW w:w="1063" w:type="dxa"/>
            <w:shd w:val="clear" w:color="auto" w:fill="auto"/>
          </w:tcPr>
          <w:p w:rsidR="00CD047D" w:rsidRDefault="00986F70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CD047D" w:rsidRPr="00EC68EA" w:rsidTr="00CD047D">
        <w:trPr>
          <w:trHeight w:val="945"/>
        </w:trPr>
        <w:tc>
          <w:tcPr>
            <w:tcW w:w="8756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Условия реализации программы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D047D" w:rsidRPr="00EC68EA" w:rsidRDefault="00986F70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D047D" w:rsidRPr="00EC68EA" w:rsidTr="00CD047D">
        <w:trPr>
          <w:trHeight w:val="945"/>
        </w:trPr>
        <w:tc>
          <w:tcPr>
            <w:tcW w:w="8756" w:type="dxa"/>
            <w:shd w:val="clear" w:color="auto" w:fill="auto"/>
          </w:tcPr>
          <w:p w:rsidR="00CD047D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Контроль и оценка результатов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CD047D" w:rsidRDefault="00986F70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</w:tr>
      <w:tr w:rsidR="00CD047D" w:rsidRPr="00EC68EA" w:rsidTr="00CD047D">
        <w:trPr>
          <w:trHeight w:val="990"/>
        </w:trPr>
        <w:tc>
          <w:tcPr>
            <w:tcW w:w="8756" w:type="dxa"/>
            <w:shd w:val="clear" w:color="auto" w:fill="auto"/>
          </w:tcPr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9. 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:rsidR="00CD047D" w:rsidRPr="00EC68EA" w:rsidRDefault="00986F70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  <w:p w:rsidR="00CD047D" w:rsidRPr="00EC68EA" w:rsidRDefault="00CD047D" w:rsidP="00CD04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D047D" w:rsidRPr="009B5166" w:rsidRDefault="00CD047D" w:rsidP="009B5166">
      <w:pPr>
        <w:jc w:val="center"/>
        <w:rPr>
          <w:rFonts w:ascii="Arial" w:eastAsia="Times New Roman" w:hAnsi="Arial" w:cs="Arial"/>
          <w:sz w:val="45"/>
          <w:szCs w:val="45"/>
          <w:lang w:eastAsia="ru-RU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4058" w:rsidRDefault="00BD4058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40CE" w:rsidRDefault="001440CE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B5166" w:rsidRDefault="009B516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E76984" w:rsidRPr="00641124" w:rsidRDefault="00CD047D" w:rsidP="00C35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C35301" w:rsidRDefault="00C353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052B" w:rsidRPr="00E6052B" w:rsidRDefault="00E6052B" w:rsidP="00E6052B">
      <w:pPr>
        <w:widowControl w:val="0"/>
        <w:spacing w:after="0" w:line="240" w:lineRule="auto"/>
        <w:ind w:right="20" w:firstLine="280"/>
        <w:jc w:val="center"/>
        <w:rPr>
          <w:rFonts w:ascii="Times New Roman" w:eastAsia="Bookman Old Style" w:hAnsi="Times New Roman"/>
          <w:b/>
          <w:color w:val="000000"/>
          <w:spacing w:val="5"/>
          <w:sz w:val="28"/>
          <w:szCs w:val="28"/>
          <w:lang w:eastAsia="ru-RU" w:bidi="ru-RU"/>
        </w:rPr>
      </w:pPr>
    </w:p>
    <w:p w:rsidR="00E6052B" w:rsidRPr="00E6052B" w:rsidRDefault="00E6052B" w:rsidP="00E6052B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Программа общеобразовательной </w:t>
      </w:r>
      <w:r w:rsidR="00B23FE2">
        <w:rPr>
          <w:rFonts w:ascii="Times New Roman" w:eastAsia="Arial" w:hAnsi="Times New Roman"/>
          <w:sz w:val="28"/>
          <w:szCs w:val="28"/>
          <w:lang w:eastAsia="ru-RU"/>
        </w:rPr>
        <w:t xml:space="preserve">учебной дисциплина «Математика» </w:t>
      </w:r>
      <w:r w:rsidRPr="00E6052B">
        <w:rPr>
          <w:rFonts w:ascii="Times New Roman" w:eastAsia="Arial" w:hAnsi="Times New Roman"/>
          <w:sz w:val="28"/>
          <w:szCs w:val="28"/>
          <w:lang w:eastAsia="ru-RU"/>
        </w:rPr>
        <w:t>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программы подготовки квалифици</w:t>
      </w:r>
      <w:r w:rsidR="00F10600">
        <w:rPr>
          <w:rFonts w:ascii="Times New Roman" w:eastAsia="Arial" w:hAnsi="Times New Roman"/>
          <w:sz w:val="28"/>
          <w:szCs w:val="28"/>
          <w:lang w:eastAsia="ru-RU"/>
        </w:rPr>
        <w:t>рованных рабочих, служащих (ППССЗ</w:t>
      </w:r>
      <w:r w:rsidRPr="00E6052B">
        <w:rPr>
          <w:rFonts w:ascii="Times New Roman" w:eastAsia="Arial" w:hAnsi="Times New Roman"/>
          <w:sz w:val="28"/>
          <w:szCs w:val="28"/>
          <w:lang w:eastAsia="ru-RU"/>
        </w:rPr>
        <w:t>) на базе основного общего образования.</w:t>
      </w:r>
    </w:p>
    <w:p w:rsidR="00E6052B" w:rsidRPr="00E6052B" w:rsidRDefault="00E6052B" w:rsidP="00E6052B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Содержание программы «Математика» направлено на достижение следующих </w:t>
      </w:r>
      <w:r w:rsidRPr="00E6052B">
        <w:rPr>
          <w:rFonts w:ascii="Times New Roman" w:eastAsia="Arial" w:hAnsi="Times New Roman"/>
          <w:b/>
          <w:sz w:val="28"/>
          <w:szCs w:val="28"/>
          <w:lang w:eastAsia="ru-RU"/>
        </w:rPr>
        <w:t>целей:</w:t>
      </w:r>
    </w:p>
    <w:p w:rsidR="00E6052B" w:rsidRPr="00E6052B" w:rsidRDefault="00E6052B" w:rsidP="00E6052B">
      <w:pPr>
        <w:numPr>
          <w:ilvl w:val="0"/>
          <w:numId w:val="40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>обеспечение сформированности представлений о социальных, культурных и исторических факторах становления математики;</w:t>
      </w:r>
    </w:p>
    <w:p w:rsidR="00E6052B" w:rsidRPr="00E6052B" w:rsidRDefault="00E6052B" w:rsidP="00E6052B">
      <w:pPr>
        <w:numPr>
          <w:ilvl w:val="0"/>
          <w:numId w:val="40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>обеспечение сформированности логического, алгоритмического и математического мышления;</w:t>
      </w:r>
    </w:p>
    <w:p w:rsidR="00E6052B" w:rsidRPr="00E6052B" w:rsidRDefault="00E6052B" w:rsidP="00E6052B">
      <w:pPr>
        <w:numPr>
          <w:ilvl w:val="0"/>
          <w:numId w:val="40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>обеспечение сформированности умений применять полученные знания при решении различных задач;</w:t>
      </w:r>
    </w:p>
    <w:p w:rsidR="00E6052B" w:rsidRPr="00E6052B" w:rsidRDefault="00E6052B" w:rsidP="00E6052B">
      <w:pPr>
        <w:numPr>
          <w:ilvl w:val="0"/>
          <w:numId w:val="40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>обеспечение сформированности представле</w:t>
      </w:r>
      <w:r w:rsidR="00CD047D">
        <w:rPr>
          <w:rFonts w:ascii="Times New Roman" w:eastAsia="Arial" w:hAnsi="Times New Roman"/>
          <w:sz w:val="28"/>
          <w:szCs w:val="28"/>
          <w:lang w:eastAsia="ru-RU"/>
        </w:rPr>
        <w:t>ний о математике как части обще</w:t>
      </w:r>
      <w:r w:rsidRPr="00E6052B">
        <w:rPr>
          <w:rFonts w:ascii="Times New Roman" w:eastAsia="Arial" w:hAnsi="Times New Roman"/>
          <w:sz w:val="28"/>
          <w:szCs w:val="28"/>
          <w:lang w:eastAsia="ru-RU"/>
        </w:rPr>
        <w:t>человеческой культуры, универсальном языке науки, позволяющем описывать и изучать реальные процессы и явления.</w:t>
      </w:r>
    </w:p>
    <w:p w:rsidR="00E6052B" w:rsidRPr="00E6052B" w:rsidRDefault="00E6052B" w:rsidP="00E605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52B" w:rsidRPr="00E6052B" w:rsidRDefault="00E6052B" w:rsidP="00E6052B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</w:t>
      </w:r>
      <w:r w:rsidR="00F10600">
        <w:rPr>
          <w:rFonts w:ascii="Times New Roman" w:eastAsia="Arial" w:hAnsi="Times New Roman"/>
          <w:sz w:val="28"/>
          <w:szCs w:val="28"/>
          <w:lang w:eastAsia="ru-RU"/>
        </w:rPr>
        <w:t>ППССЗ</w:t>
      </w:r>
      <w:r w:rsidR="00B23FE2">
        <w:rPr>
          <w:rFonts w:ascii="Times New Roman" w:eastAsia="Arial" w:hAnsi="Times New Roman"/>
          <w:sz w:val="28"/>
          <w:szCs w:val="28"/>
          <w:lang w:eastAsia="ru-RU"/>
        </w:rPr>
        <w:t xml:space="preserve"> </w:t>
      </w:r>
      <w:r w:rsidRPr="00E6052B">
        <w:rPr>
          <w:rFonts w:ascii="Times New Roman" w:eastAsia="Arial" w:hAnsi="Times New Roman"/>
          <w:sz w:val="28"/>
          <w:szCs w:val="28"/>
          <w:lang w:eastAsia="ru-RU"/>
        </w:rPr>
        <w:t>на базе основного общего образования с получением среднего общего образования.</w:t>
      </w:r>
    </w:p>
    <w:p w:rsidR="00E6052B" w:rsidRPr="00E6052B" w:rsidRDefault="00E6052B" w:rsidP="00E605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0A7C" w:rsidRDefault="00D90A7C" w:rsidP="00C35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0575" w:rsidRDefault="00E30575" w:rsidP="00E305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900" w:rsidRDefault="00070900" w:rsidP="00E305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10600" w:rsidRDefault="00F1060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9B5166" w:rsidRPr="009B5166" w:rsidRDefault="00CD047D" w:rsidP="009B51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ОБЩАЯ ХАРАКТЕРИСТИКА УЧЕБНОЙ ДИСЦИПЛИНЫ «МАТЕМАТИКА»</w:t>
      </w:r>
    </w:p>
    <w:p w:rsidR="009B5166" w:rsidRPr="009B5166" w:rsidRDefault="009B5166" w:rsidP="009B5166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9B5166" w:rsidRPr="009B5166" w:rsidRDefault="009B5166" w:rsidP="00CD047D">
      <w:pPr>
        <w:widowControl w:val="0"/>
        <w:spacing w:after="0" w:line="240" w:lineRule="auto"/>
        <w:ind w:right="20" w:firstLine="708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чающихся.</w:t>
      </w:r>
    </w:p>
    <w:p w:rsidR="009B5166" w:rsidRPr="009B5166" w:rsidRDefault="009B5166" w:rsidP="00CD047D">
      <w:pPr>
        <w:widowControl w:val="0"/>
        <w:spacing w:after="0" w:line="240" w:lineRule="auto"/>
        <w:ind w:right="20" w:firstLine="708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При освоении специальности СПО 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технического 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про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филя профессионального образования, математика изучается</w:t>
      </w:r>
      <w:r w:rsidR="00B23FE2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более углубленно, как профильная учебная дисциплина, у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читывающая специфику осваиваемой</w:t>
      </w:r>
      <w:r w:rsidR="00B23FE2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специальности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. 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Это выражается в содержании обучения, количестве часов, выделяемых на изучение отдельных тем программы, глубине их освоения студентами, объеме и 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характере практических занятий.</w:t>
      </w:r>
    </w:p>
    <w:p w:rsidR="009B5166" w:rsidRPr="009B5166" w:rsidRDefault="009B5166" w:rsidP="00CD047D">
      <w:pPr>
        <w:widowControl w:val="0"/>
        <w:spacing w:after="0" w:line="240" w:lineRule="auto"/>
        <w:ind w:right="20" w:firstLine="708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Общие цели изучения математики реализуются в четырех направ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лениях:</w:t>
      </w:r>
    </w:p>
    <w:p w:rsidR="009B5166" w:rsidRPr="009B5166" w:rsidRDefault="009B5166" w:rsidP="009B5166">
      <w:pPr>
        <w:widowControl w:val="0"/>
        <w:numPr>
          <w:ilvl w:val="0"/>
          <w:numId w:val="25"/>
        </w:numPr>
        <w:spacing w:after="0" w:line="240" w:lineRule="auto"/>
        <w:ind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общее представление об идеях и методах математики;</w:t>
      </w:r>
    </w:p>
    <w:p w:rsidR="009B5166" w:rsidRPr="009B5166" w:rsidRDefault="009B5166" w:rsidP="009B5166">
      <w:pPr>
        <w:widowControl w:val="0"/>
        <w:numPr>
          <w:ilvl w:val="0"/>
          <w:numId w:val="25"/>
        </w:numPr>
        <w:spacing w:after="0" w:line="240" w:lineRule="auto"/>
        <w:ind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интеллектуальное развитие;</w:t>
      </w:r>
    </w:p>
    <w:p w:rsidR="009B5166" w:rsidRPr="009B5166" w:rsidRDefault="009B5166" w:rsidP="009B5166">
      <w:pPr>
        <w:widowControl w:val="0"/>
        <w:numPr>
          <w:ilvl w:val="0"/>
          <w:numId w:val="25"/>
        </w:numPr>
        <w:spacing w:after="0" w:line="240" w:lineRule="auto"/>
        <w:ind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овладение необходимыми конкретными знаниями и умениями;</w:t>
      </w:r>
    </w:p>
    <w:p w:rsidR="009B5166" w:rsidRPr="003B3AB2" w:rsidRDefault="009B5166" w:rsidP="003B3AB2">
      <w:pPr>
        <w:widowControl w:val="0"/>
        <w:numPr>
          <w:ilvl w:val="0"/>
          <w:numId w:val="25"/>
        </w:numPr>
        <w:spacing w:after="0" w:line="240" w:lineRule="auto"/>
        <w:ind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воспитательное воздействие.</w:t>
      </w:r>
    </w:p>
    <w:p w:rsidR="00690445" w:rsidRDefault="009B5166" w:rsidP="00CD047D">
      <w:pPr>
        <w:widowControl w:val="0"/>
        <w:spacing w:after="0" w:line="240" w:lineRule="auto"/>
        <w:ind w:right="20" w:firstLine="708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proofErr w:type="spellStart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Профилизация</w:t>
      </w:r>
      <w:proofErr w:type="spellEnd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целей математического образования отражается на выборе при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оритетов в организации учебной деятельности обучающихся. Для технического профиля профессионального образования выбор целей смещается в прагматическом направлении, предусматривающем усиление и расши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рение прикладного характера изучения математики, преимущественной ориента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ции на алгоритмический стиль познавательной деятельности.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Изучение математики как профильной общеобразовательной учебной дисциплины, учитывающей специфику осваиваемых студентами СПО 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специаль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ности, обеспечивается: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выбором различных подходов к введению основных понятий;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формированием системы учебных заданий,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обеспечивающих эффективное осу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ществление выбранных целевых установок;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обогащением спектра стилей учебной деятельн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ости за счет согласования с ве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дущими </w:t>
      </w:r>
      <w:proofErr w:type="spellStart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деятельностными</w:t>
      </w:r>
      <w:proofErr w:type="spellEnd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характе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ристиками выбранной профессии специ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альности.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Профильная составляющая отражается в требованиях к подготовке обучающихся в части: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общей системы знаний: содержательные примеры использования ма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тематиче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ских идей и методов в профессиональной деятельности;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умений: различие в уровне требований к сложности применяемых алгоритмов;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практического использования приобретенн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ых знаний и умений: индивидуаль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ного учебного опыта в построении математичес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ких моделей, выполнении ис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следовательских проектов.</w:t>
      </w:r>
    </w:p>
    <w:p w:rsidR="00690445" w:rsidRDefault="00690445" w:rsidP="00CD047D">
      <w:pPr>
        <w:widowControl w:val="0"/>
        <w:spacing w:after="0" w:line="240" w:lineRule="auto"/>
        <w:ind w:right="20" w:firstLine="708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спользования мате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матики в содержательных и профессионально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lastRenderedPageBreak/>
        <w:t>значимых ситуациях по сравнению с формально-уровневыми результативными характеристиками обучения.</w:t>
      </w:r>
    </w:p>
    <w:p w:rsidR="009B5166" w:rsidRPr="009B5166" w:rsidRDefault="009B5166" w:rsidP="009B5166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Содержание учебной дисциплины разработано в соответствии с основными содер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жательными линиями обучения математике:</w:t>
      </w:r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алгебраическая линия, включающая систематизацию сведений о числах; из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щем исследовать элементарные функции и решать простейшие геометрические, физические и другие прикладные задачи;</w:t>
      </w:r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линия уравнений и неравенств, основанная на построении и исследовании матема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собности строить и исследовать простейшие математические модели при решении прикладных задач, задач из смежных и специальных дисциплин;</w:t>
      </w:r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геометрическая линия, включающая наглядные представления о пространствен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ных фигурах и изучение их свойств, формирование и развитие пространственно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6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стохастическая линия, основанная на развитии комбинаторных умений, представ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лений о вероятностно-статистических закономерностях окружающего мира.</w:t>
      </w:r>
    </w:p>
    <w:p w:rsidR="009B5166" w:rsidRPr="009B5166" w:rsidRDefault="009B5166" w:rsidP="00E664DA">
      <w:pPr>
        <w:widowControl w:val="0"/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(ППССЗ).</w:t>
      </w:r>
    </w:p>
    <w:p w:rsidR="00F10600" w:rsidRDefault="00F1060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690445" w:rsidRPr="0019684C" w:rsidRDefault="00690445" w:rsidP="001968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90445">
        <w:rPr>
          <w:rFonts w:ascii="Times New Roman" w:hAnsi="Times New Roman"/>
          <w:b/>
          <w:bCs/>
          <w:sz w:val="28"/>
          <w:szCs w:val="28"/>
        </w:rPr>
        <w:lastRenderedPageBreak/>
        <w:t>Место учебной дисциплины в учебном плане</w:t>
      </w:r>
    </w:p>
    <w:p w:rsidR="00690445" w:rsidRPr="00690445" w:rsidRDefault="00690445" w:rsidP="006904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690445" w:rsidRPr="00690445" w:rsidRDefault="00690445" w:rsidP="00CD047D">
      <w:pPr>
        <w:widowControl w:val="0"/>
        <w:spacing w:after="0" w:line="240" w:lineRule="auto"/>
        <w:ind w:right="20" w:firstLine="708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Учебная дисциплина «Математика» является учебным предметом обязательной предметной области «Мате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матика и информатика» ФГОС среднего общего образования.</w:t>
      </w:r>
    </w:p>
    <w:p w:rsidR="00690445" w:rsidRPr="00690445" w:rsidRDefault="00690445" w:rsidP="00CD047D">
      <w:pPr>
        <w:widowControl w:val="0"/>
        <w:spacing w:after="0" w:line="240" w:lineRule="auto"/>
        <w:ind w:right="20" w:firstLine="708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В профессиональных образовательных организациях, реализующих образователь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 xml:space="preserve">ную программу среднего общего образования в пределах освоения 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ППССЗ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на базе основного общего образования, учебная дисциплина «Математика» изучается в общеобразовательном цикле учебного плана 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ППССЗ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на базе основного общего образования с получением среднего общего образования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.</w:t>
      </w:r>
    </w:p>
    <w:p w:rsidR="00690445" w:rsidRPr="00690445" w:rsidRDefault="00690445" w:rsidP="00CD047D">
      <w:pPr>
        <w:widowControl w:val="0"/>
        <w:spacing w:after="0" w:line="240" w:lineRule="auto"/>
        <w:ind w:right="20" w:firstLine="708"/>
        <w:jc w:val="both"/>
        <w:rPr>
          <w:rFonts w:ascii="Bookman Old Style" w:eastAsia="Bookman Old Style" w:hAnsi="Bookman Old Style" w:cs="Bookman Old Style"/>
          <w:color w:val="000000"/>
          <w:spacing w:val="5"/>
          <w:sz w:val="18"/>
          <w:szCs w:val="1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В учебных планах, ППССЗ учебная дисциплина «Математика» входит в со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став общих общеобразовательных учебных дисциплин, формируемых из обязательных</w:t>
      </w:r>
      <w:r w:rsidR="00CD047D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предметных областей ФГОС среднего общего образования, специальностей СПО </w:t>
      </w:r>
      <w:r w:rsid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технического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профиля профессионального образования.</w:t>
      </w:r>
    </w:p>
    <w:p w:rsidR="00690445" w:rsidRDefault="0069044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D2C48" w:rsidRPr="0019684C" w:rsidRDefault="003D2C48" w:rsidP="001968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 w:rsidR="00CD047D">
        <w:rPr>
          <w:rFonts w:ascii="Times New Roman" w:hAnsi="Times New Roman"/>
          <w:b/>
          <w:bCs/>
          <w:sz w:val="28"/>
          <w:szCs w:val="28"/>
        </w:rPr>
        <w:lastRenderedPageBreak/>
        <w:t>ТРЕБОВАНИЯ К РЕЗУЛЬТАТАМ ОБУЧЕНИЯ</w:t>
      </w:r>
    </w:p>
    <w:p w:rsidR="00B23FE2" w:rsidRPr="00CD047D" w:rsidRDefault="003D2C48" w:rsidP="00CD047D">
      <w:pPr>
        <w:widowControl w:val="0"/>
        <w:spacing w:after="60" w:line="240" w:lineRule="auto"/>
        <w:ind w:right="20" w:firstLine="708"/>
        <w:jc w:val="both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Освоение содержания учебной дисциплины «Математика» обеспечивает достиже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 xml:space="preserve">ние студентами следующих </w:t>
      </w:r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  <w:t>результатов:</w:t>
      </w:r>
    </w:p>
    <w:p w:rsidR="00B23FE2" w:rsidRPr="00CD047D" w:rsidRDefault="003D2C48" w:rsidP="00CD047D">
      <w:pPr>
        <w:widowControl w:val="0"/>
        <w:numPr>
          <w:ilvl w:val="0"/>
          <w:numId w:val="24"/>
        </w:numPr>
        <w:spacing w:after="0" w:line="240" w:lineRule="auto"/>
        <w:ind w:firstLine="280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  <w:t xml:space="preserve"> личностных: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представлений о математике как универсальном языке науки, средстве моделирования явлений и процессов, идеях и методах ма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тематики;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понимание значимости математики для научно-технического прогресса, </w:t>
      </w: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развитие логического мышления, пространственного воображения, алгорит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овладение математическими знаниями и умениями, необходимыми в по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разованию как условию успешной профессиональной и общественной дея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тельности;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готовность и способность к самостоятельной творческой и ответственной деятельности;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готовность к коллективной работе, сотрудничеству со сверстниками в обра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зовательной, общественно полезной, учебно-исследовательской, проектной и других видах деятельности;</w:t>
      </w:r>
    </w:p>
    <w:p w:rsidR="003D2C48" w:rsidRDefault="003D2C48" w:rsidP="00CD047D">
      <w:pPr>
        <w:widowControl w:val="0"/>
        <w:numPr>
          <w:ilvl w:val="0"/>
          <w:numId w:val="26"/>
        </w:numPr>
        <w:spacing w:after="6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отношение к профессиональной деятельности как возможности участия в реше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нии личных, общественных, государственных, общенациональных проблем;</w:t>
      </w:r>
    </w:p>
    <w:p w:rsidR="003D2C48" w:rsidRDefault="003D2C48" w:rsidP="003D2C48">
      <w:pPr>
        <w:widowControl w:val="0"/>
        <w:numPr>
          <w:ilvl w:val="0"/>
          <w:numId w:val="24"/>
        </w:numPr>
        <w:spacing w:after="0" w:line="240" w:lineRule="auto"/>
        <w:ind w:firstLine="280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  <w:proofErr w:type="spellStart"/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  <w:t>метапредметных</w:t>
      </w:r>
      <w:proofErr w:type="spellEnd"/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  <w:t>:</w:t>
      </w:r>
    </w:p>
    <w:p w:rsidR="00B23FE2" w:rsidRPr="003D2C48" w:rsidRDefault="00B23FE2" w:rsidP="00B23FE2">
      <w:pPr>
        <w:widowControl w:val="0"/>
        <w:spacing w:after="0" w:line="240" w:lineRule="auto"/>
        <w:ind w:left="280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тивно разрешать конфликты;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lastRenderedPageBreak/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лучаемую из различных источников;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целеустремленность в поисках и принятии решений, сообразительность и интуиция, развитость пространственных представлений; способность вос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принимать красоту и гармонию мира;</w:t>
      </w:r>
    </w:p>
    <w:p w:rsidR="00B23FE2" w:rsidRPr="003D2C48" w:rsidRDefault="00B23FE2" w:rsidP="00CD047D">
      <w:pPr>
        <w:widowControl w:val="0"/>
        <w:spacing w:after="0" w:line="240" w:lineRule="auto"/>
        <w:ind w:left="860" w:right="2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3D2C48" w:rsidRPr="003D2C48" w:rsidRDefault="003D2C48" w:rsidP="003D2C48">
      <w:pPr>
        <w:spacing w:line="240" w:lineRule="auto"/>
        <w:ind w:left="20"/>
        <w:jc w:val="both"/>
        <w:rPr>
          <w:rFonts w:ascii="Times New Roman" w:hAnsi="Times New Roman"/>
          <w:sz w:val="28"/>
          <w:szCs w:val="28"/>
        </w:rPr>
      </w:pPr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5"/>
          <w:sz w:val="28"/>
          <w:szCs w:val="28"/>
          <w:lang w:eastAsia="ru-RU" w:bidi="ru-RU"/>
        </w:rPr>
        <w:t xml:space="preserve">• </w:t>
      </w:r>
      <w:r w:rsidRPr="003D2C48">
        <w:rPr>
          <w:rFonts w:ascii="Times New Roman" w:eastAsia="Bookman Old Style" w:hAnsi="Times New Roman"/>
          <w:b/>
          <w:i/>
          <w:color w:val="000000"/>
          <w:spacing w:val="10"/>
          <w:sz w:val="28"/>
          <w:szCs w:val="28"/>
          <w:lang w:eastAsia="ru-RU" w:bidi="ru-RU"/>
        </w:rPr>
        <w:t>предметных: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представлений о математических понятиях как важней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владение методами доказательств и алгоритмов решения, умение их приме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нять, проводить доказательные рассуждения в ходе решения задач;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иска пути решения и иллюстрации решения уравнений и неравенств;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ций, использование полученных знаний для описания и анализа реальных зависимостей;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владение основными понятиями о плоских и пространственных геометриче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 xml:space="preserve">ских фигурах, их основных свойствах; </w:t>
      </w: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умения распозна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вать геометрические фигуры на чертежах, моделях и в реальном мире; при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0" w:line="240" w:lineRule="auto"/>
        <w:ind w:right="20" w:firstLine="5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представлений о процессах и явлениях, имеющих веро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3D2C48" w:rsidRPr="003D2C48" w:rsidRDefault="003D2C48" w:rsidP="00CD047D">
      <w:pPr>
        <w:widowControl w:val="0"/>
        <w:numPr>
          <w:ilvl w:val="0"/>
          <w:numId w:val="26"/>
        </w:numPr>
        <w:spacing w:after="197" w:line="240" w:lineRule="auto"/>
        <w:ind w:right="20" w:firstLine="5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владение навыками использования готовых компьютерных программ при решении задач.</w:t>
      </w:r>
    </w:p>
    <w:p w:rsidR="00986F70" w:rsidRDefault="00E664DA" w:rsidP="00986F70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C065EB">
        <w:rPr>
          <w:rFonts w:ascii="Times New Roman" w:hAnsi="Times New Roman"/>
          <w:sz w:val="28"/>
          <w:szCs w:val="28"/>
        </w:rPr>
        <w:lastRenderedPageBreak/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</w:t>
      </w:r>
      <w:r>
        <w:rPr>
          <w:rFonts w:ascii="Times New Roman" w:hAnsi="Times New Roman"/>
          <w:sz w:val="28"/>
          <w:szCs w:val="28"/>
        </w:rPr>
        <w:t>специалистов среднего звена, таких как</w:t>
      </w:r>
    </w:p>
    <w:p w:rsidR="00E664DA" w:rsidRPr="004A071B" w:rsidRDefault="00E664DA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03. Планировать и реализовывать собственное профессиональное и личностное развитие.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09. Использовать информационные технологии в профессиональной деятельности.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10. Пользоваться профессиональной документацией на государственном и иностранном языке.</w:t>
      </w: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</w:p>
    <w:p w:rsidR="00986F70" w:rsidRPr="004A071B" w:rsidRDefault="00986F70" w:rsidP="00986F70">
      <w:pPr>
        <w:pStyle w:val="af4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ОК 11. Планировать предпринимательскую деятельность в профессиональной сфере.</w:t>
      </w:r>
    </w:p>
    <w:p w:rsidR="00986F70" w:rsidRDefault="003D2C48" w:rsidP="00CD047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3D2C48" w:rsidRPr="00CD047D" w:rsidRDefault="00CD047D" w:rsidP="00CD04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047D">
        <w:rPr>
          <w:rFonts w:ascii="Times New Roman" w:hAnsi="Times New Roman"/>
          <w:b/>
          <w:color w:val="000000"/>
          <w:sz w:val="28"/>
          <w:szCs w:val="28"/>
        </w:rPr>
        <w:lastRenderedPageBreak/>
        <w:t>СОДЕРЖАНИЕ УЧЕБНОЙ ДИСЦИПЛИНЫ</w:t>
      </w:r>
    </w:p>
    <w:p w:rsidR="003D2C48" w:rsidRPr="003D4F97" w:rsidRDefault="003D2C48" w:rsidP="00CD0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4F97">
        <w:rPr>
          <w:rFonts w:ascii="Times New Roman" w:eastAsia="Times New Roman" w:hAnsi="Times New Roman"/>
          <w:b/>
          <w:sz w:val="28"/>
          <w:szCs w:val="28"/>
          <w:lang w:eastAsia="ru-RU"/>
        </w:rPr>
        <w:t>Введение</w:t>
      </w:r>
    </w:p>
    <w:p w:rsidR="003D2C48" w:rsidRPr="003D2C48" w:rsidRDefault="003D2C48" w:rsidP="00CD0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Математика в науке, технике, экономике, информационных технологиях и практической деятельности. Цели и задачи изучения математики при освоении специальностей СПО.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АЛГЕБРА</w:t>
      </w:r>
    </w:p>
    <w:p w:rsidR="00FF47A2" w:rsidRPr="006415AE" w:rsidRDefault="00FF47A2" w:rsidP="00CD04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1.</w:t>
      </w:r>
      <w:r w:rsidRPr="006415AE">
        <w:rPr>
          <w:rFonts w:ascii="Times New Roman" w:hAnsi="Times New Roman"/>
          <w:b/>
          <w:bCs/>
          <w:color w:val="000000"/>
          <w:sz w:val="28"/>
          <w:szCs w:val="28"/>
        </w:rPr>
        <w:t>Развитие понятия о числе</w:t>
      </w:r>
    </w:p>
    <w:p w:rsidR="001876EB" w:rsidRPr="001876EB" w:rsidRDefault="001876EB" w:rsidP="00CD0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876EB">
        <w:rPr>
          <w:rFonts w:ascii="Times New Roman" w:hAnsi="Times New Roman"/>
          <w:bCs/>
          <w:color w:val="000000"/>
          <w:sz w:val="28"/>
          <w:szCs w:val="28"/>
        </w:rPr>
        <w:t>Целые и рациональные числа.  Действительные числа.</w:t>
      </w:r>
      <w:r w:rsidR="006E200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876EB">
        <w:rPr>
          <w:rFonts w:ascii="Times New Roman" w:hAnsi="Times New Roman"/>
          <w:bCs/>
          <w:color w:val="000000"/>
          <w:sz w:val="28"/>
          <w:szCs w:val="28"/>
        </w:rPr>
        <w:t>Приближенные вычисления. Комплексные числа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1876EB">
        <w:rPr>
          <w:rFonts w:ascii="Times New Roman" w:hAnsi="Times New Roman"/>
          <w:bCs/>
          <w:color w:val="000000"/>
          <w:sz w:val="28"/>
          <w:szCs w:val="28"/>
        </w:rPr>
        <w:t>Уравнения и системы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1876EB">
        <w:rPr>
          <w:rFonts w:ascii="Times New Roman" w:hAnsi="Times New Roman"/>
          <w:bCs/>
          <w:color w:val="000000"/>
          <w:sz w:val="28"/>
          <w:szCs w:val="28"/>
        </w:rPr>
        <w:t xml:space="preserve">Неравенства </w:t>
      </w:r>
    </w:p>
    <w:p w:rsidR="00FF47A2" w:rsidRPr="001876EB" w:rsidRDefault="00FF47A2" w:rsidP="00CD047D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FF47A2" w:rsidRDefault="00FF47A2" w:rsidP="006E2002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C36AD">
        <w:rPr>
          <w:rFonts w:ascii="Times New Roman" w:hAnsi="Times New Roman"/>
          <w:bCs/>
          <w:color w:val="000000"/>
          <w:sz w:val="28"/>
          <w:szCs w:val="28"/>
        </w:rPr>
        <w:t>№1.</w:t>
      </w:r>
      <w:r w:rsidR="00E664D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Приближенные вычисления.</w:t>
      </w:r>
    </w:p>
    <w:p w:rsidR="00FF47A2" w:rsidRDefault="00FF47A2" w:rsidP="00FF47A2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№2.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Комплексные числа.</w:t>
      </w:r>
    </w:p>
    <w:p w:rsidR="00FF47A2" w:rsidRDefault="00FF47A2" w:rsidP="00FF47A2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F47A2" w:rsidRPr="00505979" w:rsidRDefault="00FF47A2" w:rsidP="00FF47A2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2.</w:t>
      </w:r>
      <w:r w:rsidRPr="00505979">
        <w:rPr>
          <w:rFonts w:ascii="Times New Roman" w:hAnsi="Times New Roman"/>
          <w:b/>
          <w:bCs/>
          <w:iCs/>
          <w:color w:val="000000"/>
          <w:sz w:val="28"/>
          <w:szCs w:val="28"/>
        </w:rPr>
        <w:t>Корни, степени и логарифмы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</w:p>
    <w:p w:rsidR="001876EB" w:rsidRDefault="001876EB" w:rsidP="00CD0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Корни натуральной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степени из числа и их свойства. Иррациональные уравнения.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Степени с рацион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альным показателем, их свойства.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Показательная функция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её свойства.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Показательные уравнения и неравенства.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логарифма.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Дес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ятичные и натуральные логарифмы. Основные свойства логарифмов.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Преобразов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ание логарифмических выражений.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Логарифмическая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ункция и её свойства. Логарифмические уравнения.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Логарифмические неравенства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47A2" w:rsidRDefault="00FF47A2" w:rsidP="00CD04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FF47A2" w:rsidRDefault="00FF47A2" w:rsidP="00CD04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№3.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Корни натуральной степени из числа и их свойства.</w:t>
      </w:r>
    </w:p>
    <w:p w:rsidR="00FF47A2" w:rsidRDefault="00FF47A2" w:rsidP="00CD04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№4.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Иррациональные уравнения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F47A2" w:rsidRPr="00505979" w:rsidRDefault="00FF47A2" w:rsidP="00CD04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№5.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Степени с рациональными показателями, их свойства.</w:t>
      </w:r>
    </w:p>
    <w:p w:rsidR="00FF47A2" w:rsidRDefault="00FF47A2" w:rsidP="00CD047D">
      <w:pPr>
        <w:pStyle w:val="21"/>
        <w:tabs>
          <w:tab w:val="left" w:pos="4200"/>
        </w:tabs>
        <w:spacing w:after="0" w:line="240" w:lineRule="auto"/>
        <w:ind w:left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№6. </w:t>
      </w:r>
      <w:r w:rsidRPr="00FF47A2">
        <w:rPr>
          <w:bCs/>
          <w:sz w:val="28"/>
          <w:szCs w:val="28"/>
        </w:rPr>
        <w:t>Показательные уравнения и неравенства</w:t>
      </w:r>
    </w:p>
    <w:p w:rsidR="00FF47A2" w:rsidRDefault="00FF47A2" w:rsidP="00CD047D">
      <w:pPr>
        <w:pStyle w:val="21"/>
        <w:tabs>
          <w:tab w:val="left" w:pos="4200"/>
        </w:tabs>
        <w:spacing w:after="0" w:line="240" w:lineRule="auto"/>
        <w:ind w:left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№7.</w:t>
      </w:r>
      <w:r w:rsidR="00986F70">
        <w:rPr>
          <w:bCs/>
          <w:sz w:val="28"/>
          <w:szCs w:val="28"/>
        </w:rPr>
        <w:t xml:space="preserve"> </w:t>
      </w:r>
      <w:r w:rsidR="005B7334" w:rsidRPr="005B7334">
        <w:rPr>
          <w:bCs/>
          <w:sz w:val="28"/>
          <w:szCs w:val="28"/>
        </w:rPr>
        <w:t>Основные свойства логарифмов</w:t>
      </w:r>
    </w:p>
    <w:p w:rsidR="005B7334" w:rsidRDefault="005B7334" w:rsidP="00CD047D">
      <w:pPr>
        <w:pStyle w:val="21"/>
        <w:tabs>
          <w:tab w:val="left" w:pos="4200"/>
        </w:tabs>
        <w:spacing w:after="0" w:line="240" w:lineRule="auto"/>
        <w:ind w:left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№8. </w:t>
      </w:r>
      <w:r w:rsidRPr="005B7334">
        <w:rPr>
          <w:bCs/>
          <w:sz w:val="28"/>
          <w:szCs w:val="28"/>
        </w:rPr>
        <w:t>Преобразование логарифмических выражений</w:t>
      </w:r>
    </w:p>
    <w:p w:rsidR="005B7334" w:rsidRDefault="005B7334" w:rsidP="00CD047D">
      <w:pPr>
        <w:pStyle w:val="21"/>
        <w:tabs>
          <w:tab w:val="left" w:pos="4200"/>
        </w:tabs>
        <w:spacing w:after="0" w:line="240" w:lineRule="auto"/>
        <w:ind w:left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№9. </w:t>
      </w:r>
      <w:r w:rsidRPr="005B7334">
        <w:rPr>
          <w:bCs/>
          <w:sz w:val="28"/>
          <w:szCs w:val="28"/>
        </w:rPr>
        <w:t>Логарифмические уравнения</w:t>
      </w:r>
    </w:p>
    <w:p w:rsidR="005B7334" w:rsidRDefault="005B7334" w:rsidP="00CD047D">
      <w:pPr>
        <w:pStyle w:val="21"/>
        <w:tabs>
          <w:tab w:val="left" w:pos="4200"/>
        </w:tabs>
        <w:spacing w:after="0" w:line="240" w:lineRule="auto"/>
        <w:ind w:left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№10.</w:t>
      </w:r>
      <w:r w:rsidRPr="005B7334">
        <w:rPr>
          <w:bCs/>
          <w:sz w:val="28"/>
          <w:szCs w:val="28"/>
        </w:rPr>
        <w:t>Логарифмические неравенства</w:t>
      </w:r>
    </w:p>
    <w:p w:rsidR="00CD047D" w:rsidRPr="00FF47A2" w:rsidRDefault="00CD047D" w:rsidP="00CD047D">
      <w:pPr>
        <w:pStyle w:val="21"/>
        <w:tabs>
          <w:tab w:val="left" w:pos="4200"/>
        </w:tabs>
        <w:spacing w:after="0" w:line="240" w:lineRule="auto"/>
        <w:ind w:left="708"/>
        <w:jc w:val="both"/>
        <w:rPr>
          <w:bCs/>
          <w:sz w:val="28"/>
          <w:szCs w:val="28"/>
        </w:rPr>
      </w:pPr>
    </w:p>
    <w:p w:rsidR="005B7334" w:rsidRPr="003D2C48" w:rsidRDefault="005B7334" w:rsidP="005B73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ГЕОМЕТРИЯ</w:t>
      </w:r>
    </w:p>
    <w:p w:rsidR="005B7334" w:rsidRDefault="005B7334" w:rsidP="00CD0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B7334">
        <w:rPr>
          <w:rFonts w:ascii="Times New Roman" w:eastAsia="Times New Roman" w:hAnsi="Times New Roman"/>
          <w:b/>
          <w:sz w:val="28"/>
          <w:szCs w:val="28"/>
          <w:lang w:eastAsia="ru-RU"/>
        </w:rPr>
        <w:t>3. Прямые и плоскости в пространстве</w:t>
      </w:r>
    </w:p>
    <w:p w:rsidR="001876EB" w:rsidRDefault="001876EB" w:rsidP="00CD0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Аксиомы стереометрии.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Взаимное расположе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ние двух прямых в пространстве. Параллельность прямых.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аллельность прямой и плоскости. Параллельность плоскостей. Перпендикулярность прямых.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Перпенд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икулярность прямой и плоскости. Перпендикуляр и наклонная.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Перп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ендикулярность двух плоскостей. Угол между прямой и плоскостью. Двугранный угол. Угол между плоскостями.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Геометрические преобразования пространства: 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мметрия относительно плоскости.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Геометрические преобразования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странства: параллельный перенос.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Параллельное проектирование.</w:t>
      </w:r>
    </w:p>
    <w:p w:rsidR="005B7334" w:rsidRDefault="005B7334" w:rsidP="00CD047D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5B7334" w:rsidRDefault="005B7334" w:rsidP="00CD047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334">
        <w:rPr>
          <w:rFonts w:ascii="Times New Roman" w:eastAsia="Times New Roman" w:hAnsi="Times New Roman"/>
          <w:sz w:val="28"/>
          <w:szCs w:val="28"/>
          <w:lang w:eastAsia="ru-RU"/>
        </w:rPr>
        <w:t>№11.Перпендикулярность прямой и плоскости.</w:t>
      </w:r>
    </w:p>
    <w:p w:rsidR="005B7334" w:rsidRDefault="005B7334" w:rsidP="00CD047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№12. </w:t>
      </w:r>
      <w:r w:rsidRPr="005B7334">
        <w:rPr>
          <w:rFonts w:ascii="Times New Roman" w:eastAsia="Times New Roman" w:hAnsi="Times New Roman"/>
          <w:sz w:val="28"/>
          <w:szCs w:val="28"/>
          <w:lang w:eastAsia="ru-RU"/>
        </w:rPr>
        <w:t>Перпендикуляр и наклонная</w:t>
      </w:r>
    </w:p>
    <w:p w:rsidR="005B7334" w:rsidRDefault="005B7334" w:rsidP="00CD047D">
      <w:pPr>
        <w:autoSpaceDE w:val="0"/>
        <w:autoSpaceDN w:val="0"/>
        <w:adjustRightInd w:val="0"/>
        <w:spacing w:after="0" w:line="240" w:lineRule="auto"/>
        <w:ind w:left="284" w:firstLine="42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№13.</w:t>
      </w:r>
      <w:r w:rsidRPr="005B7334">
        <w:rPr>
          <w:rFonts w:ascii="Times New Roman" w:eastAsia="Times New Roman" w:hAnsi="Times New Roman"/>
          <w:sz w:val="28"/>
          <w:szCs w:val="28"/>
          <w:lang w:eastAsia="ru-RU"/>
        </w:rPr>
        <w:t>Геометрические преобразования пространства: симметрия относительно плоскости.</w:t>
      </w:r>
    </w:p>
    <w:p w:rsidR="005B7334" w:rsidRDefault="005B7334" w:rsidP="00CD047D">
      <w:pPr>
        <w:autoSpaceDE w:val="0"/>
        <w:autoSpaceDN w:val="0"/>
        <w:adjustRightInd w:val="0"/>
        <w:spacing w:after="0" w:line="240" w:lineRule="auto"/>
        <w:ind w:left="284" w:firstLine="42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№14.</w:t>
      </w:r>
      <w:r w:rsidRPr="005B7334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ямые и плоскости в пространстве.</w:t>
      </w:r>
    </w:p>
    <w:p w:rsidR="00CD047D" w:rsidRPr="005B7334" w:rsidRDefault="00CD047D" w:rsidP="00CD047D">
      <w:pPr>
        <w:autoSpaceDE w:val="0"/>
        <w:autoSpaceDN w:val="0"/>
        <w:adjustRightInd w:val="0"/>
        <w:spacing w:after="0" w:line="240" w:lineRule="auto"/>
        <w:ind w:left="284" w:firstLine="42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7334" w:rsidRDefault="005B7334" w:rsidP="005B73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334">
        <w:rPr>
          <w:rFonts w:ascii="Times New Roman" w:eastAsia="Times New Roman" w:hAnsi="Times New Roman"/>
          <w:b/>
          <w:sz w:val="28"/>
          <w:szCs w:val="28"/>
          <w:lang w:eastAsia="ru-RU"/>
        </w:rPr>
        <w:t>КОМБИНАТОРИКА</w:t>
      </w:r>
    </w:p>
    <w:p w:rsidR="009648C9" w:rsidRPr="009648C9" w:rsidRDefault="00B17A75" w:rsidP="00CD047D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9648C9" w:rsidRPr="009648C9">
        <w:rPr>
          <w:rFonts w:ascii="Times New Roman" w:eastAsia="Times New Roman" w:hAnsi="Times New Roman"/>
          <w:b/>
          <w:sz w:val="28"/>
          <w:szCs w:val="28"/>
          <w:lang w:eastAsia="ru-RU"/>
        </w:rPr>
        <w:t>Элементы комбинаторики</w:t>
      </w:r>
    </w:p>
    <w:p w:rsidR="001876EB" w:rsidRPr="001876EB" w:rsidRDefault="001876EB" w:rsidP="00CD047D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Комбинаторные конструкции. Размещения. Перестановки. 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Сочетания.</w:t>
      </w:r>
    </w:p>
    <w:p w:rsidR="001876EB" w:rsidRDefault="001876EB" w:rsidP="00CD047D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Правила комбинаторики.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Формула бинома Ньютона</w:t>
      </w:r>
      <w:r w:rsid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Свойств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биноминальных коэффициентов.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Треугольник Паскаля.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648C9">
        <w:rPr>
          <w:rFonts w:ascii="Times New Roman" w:hAnsi="Times New Roman"/>
          <w:bCs/>
          <w:color w:val="000000"/>
          <w:sz w:val="28"/>
          <w:szCs w:val="28"/>
        </w:rPr>
        <w:t>№15.Размещения. Перестановки. Сочетания.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№16. </w:t>
      </w:r>
      <w:r w:rsidRPr="009648C9">
        <w:rPr>
          <w:rFonts w:ascii="Times New Roman" w:hAnsi="Times New Roman"/>
          <w:bCs/>
          <w:color w:val="000000"/>
          <w:sz w:val="28"/>
          <w:szCs w:val="28"/>
        </w:rPr>
        <w:t>Правила комбинаторики.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№17. </w:t>
      </w:r>
      <w:r w:rsidRPr="009648C9">
        <w:rPr>
          <w:rFonts w:ascii="Times New Roman" w:hAnsi="Times New Roman"/>
          <w:bCs/>
          <w:color w:val="000000"/>
          <w:sz w:val="28"/>
          <w:szCs w:val="28"/>
        </w:rPr>
        <w:t>Свойства биноминальных коэффициентов.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№18. </w:t>
      </w:r>
      <w:r w:rsidRPr="009648C9">
        <w:rPr>
          <w:rFonts w:ascii="Times New Roman" w:hAnsi="Times New Roman"/>
          <w:bCs/>
          <w:color w:val="000000"/>
          <w:sz w:val="28"/>
          <w:szCs w:val="28"/>
        </w:rPr>
        <w:t>Треугольник Паскаля.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№19. Решение комбинаторных задач.</w:t>
      </w:r>
    </w:p>
    <w:p w:rsidR="00CD047D" w:rsidRDefault="00CD047D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648C9" w:rsidRPr="003D2C48" w:rsidRDefault="009648C9" w:rsidP="009648C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ГЕОМЕТРИЯ</w:t>
      </w:r>
    </w:p>
    <w:p w:rsidR="009648C9" w:rsidRPr="003D2C48" w:rsidRDefault="00B17A75" w:rsidP="00964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9648C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9648C9"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Координаты и векторы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Коо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рдинаты и векторы на плоскости.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Координаты и векторы на плоскости.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Прямоугольная (декартова) система координат в пространстве. 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Векторы в пространстве. Равенство векторов. Сложение векторо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в. Умножение вектора на число. Модуль вектора. Координаты вектора.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ложение вектора по направлениям.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Проекция вектора на ось. 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Угол между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вумя векторами.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калярное произведение векторов.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Использование координат и векторов при решении математических и прикладных задач.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648C9">
        <w:rPr>
          <w:rFonts w:ascii="Times New Roman" w:hAnsi="Times New Roman"/>
          <w:bCs/>
          <w:color w:val="000000"/>
          <w:sz w:val="28"/>
          <w:szCs w:val="28"/>
        </w:rPr>
        <w:t>№20.Координаты и векторы на плоскости.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№21. </w:t>
      </w:r>
      <w:r w:rsidRPr="009648C9">
        <w:rPr>
          <w:rFonts w:ascii="Times New Roman" w:hAnsi="Times New Roman"/>
          <w:bCs/>
          <w:color w:val="000000"/>
          <w:sz w:val="28"/>
          <w:szCs w:val="28"/>
        </w:rPr>
        <w:t>Прямоугольная (декартова) система координат в пространстве.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№22. </w:t>
      </w:r>
      <w:r w:rsidRPr="009648C9">
        <w:rPr>
          <w:rFonts w:ascii="Times New Roman" w:hAnsi="Times New Roman"/>
          <w:bCs/>
          <w:color w:val="000000"/>
          <w:sz w:val="28"/>
          <w:szCs w:val="28"/>
        </w:rPr>
        <w:t>Координаты вектора.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№23. </w:t>
      </w:r>
      <w:r w:rsidRPr="009648C9">
        <w:rPr>
          <w:rFonts w:ascii="Times New Roman" w:hAnsi="Times New Roman"/>
          <w:bCs/>
          <w:color w:val="000000"/>
          <w:sz w:val="28"/>
          <w:szCs w:val="28"/>
        </w:rPr>
        <w:t>Угол между двумя векторами.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№24. </w:t>
      </w:r>
      <w:r w:rsidRPr="009648C9">
        <w:rPr>
          <w:rFonts w:ascii="Times New Roman" w:hAnsi="Times New Roman"/>
          <w:bCs/>
          <w:color w:val="000000"/>
          <w:sz w:val="28"/>
          <w:szCs w:val="28"/>
        </w:rPr>
        <w:t>Скалярное произведение векторов.</w:t>
      </w:r>
    </w:p>
    <w:p w:rsidR="005B7334" w:rsidRDefault="009648C9" w:rsidP="00B17A75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№25. Решение задач</w:t>
      </w:r>
      <w:r w:rsidR="00B17A75">
        <w:t xml:space="preserve">. </w:t>
      </w:r>
      <w:r w:rsidR="00B17A75">
        <w:rPr>
          <w:rFonts w:ascii="Times New Roman" w:hAnsi="Times New Roman"/>
          <w:bCs/>
          <w:color w:val="000000"/>
          <w:sz w:val="28"/>
          <w:szCs w:val="28"/>
        </w:rPr>
        <w:t>Координаты и векторы</w:t>
      </w:r>
    </w:p>
    <w:p w:rsidR="00CD047D" w:rsidRPr="00B17A75" w:rsidRDefault="00CD047D" w:rsidP="00B17A75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D2C48" w:rsidRPr="003D2C48" w:rsidRDefault="003D2C48" w:rsidP="00B17A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ОСНОВЫ ТРИГОНОМЕТРИИ</w:t>
      </w:r>
    </w:p>
    <w:p w:rsidR="003D2C48" w:rsidRPr="003D2C48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6.Основы тригонометрии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Радианная мера угла. Вращательное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вижение. Определение синуса, косинуса.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Определен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ие тангенса и котангенса числа.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Основные тригонометрические тождества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Формулы приведения. Формулы половинного угла. Формулы суммы и разности.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Преобразования простейш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их тригонометрических выражений. Тригонометрические функции.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Арксину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арккосинус, арктангенс числа.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Простейши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тригонометрические уравнения.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тригонометрических уравнений.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Простейшие </w:t>
      </w:r>
      <w:r w:rsidR="00CD047D" w:rsidRPr="00E065B1">
        <w:rPr>
          <w:rFonts w:ascii="Times New Roman" w:eastAsia="Times New Roman" w:hAnsi="Times New Roman"/>
          <w:sz w:val="28"/>
          <w:szCs w:val="28"/>
          <w:lang w:eastAsia="ru-RU"/>
        </w:rPr>
        <w:t>тригонометрические неравенства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7A75" w:rsidRDefault="00B17A75" w:rsidP="00B17A75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3D2C48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№26.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Вращательное движение.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№27.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Основные тригонометрические тождества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№28.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Формулы сложения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№29.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Формулы суммы и разности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№30.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Преобразования простейших тригонометрических выражений.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№31.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Арксинус, арккосинус, арктангенс числа.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№32.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Простейшие тригонометрические уравнения.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№33.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Простейшие тригонометрические уравнения.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№34.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Решение тригонометрических уравнений.</w:t>
      </w:r>
    </w:p>
    <w:p w:rsidR="00B17A75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№35.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Решен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ие тригонометрических уравнений.</w:t>
      </w:r>
    </w:p>
    <w:p w:rsidR="00B17A75" w:rsidRPr="003D2C48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№36. 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Простейшие </w:t>
      </w:r>
      <w:r w:rsidR="00CD047D" w:rsidRPr="00B17A75">
        <w:rPr>
          <w:rFonts w:ascii="Times New Roman" w:eastAsia="Times New Roman" w:hAnsi="Times New Roman"/>
          <w:sz w:val="28"/>
          <w:szCs w:val="28"/>
          <w:lang w:eastAsia="ru-RU"/>
        </w:rPr>
        <w:t>тригонометрические неравенства</w:t>
      </w:r>
      <w:r w:rsidRPr="00B17A7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7A75" w:rsidRDefault="00B17A75" w:rsidP="00B17A7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7A75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АЛГЕБРА</w:t>
      </w:r>
    </w:p>
    <w:p w:rsidR="003D2C48" w:rsidRPr="003D2C48" w:rsidRDefault="00B17A75" w:rsidP="00B17A7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</w:t>
      </w:r>
      <w:r w:rsidR="003D2C48"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Функции, их свойства и графики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Обзор общих понятий. Область определения и множество значений.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График функции, построение графиков функций,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заданных различными способами. Свойства функции.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Четные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нечетные функции. Периодичность функций.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омежутки возрастания и убывания.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Наибольшее и наимен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ьшее значения, точки экстремума. Схема исследования функций.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Обратные функции.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Преобразования функций и дейс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твия над ними.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Симметрия фун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кций и преобразование графиков. Преобразования графиков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Непрерывность функции</w:t>
      </w:r>
    </w:p>
    <w:p w:rsidR="003D2C48" w:rsidRPr="00217BB0" w:rsidRDefault="00E065B1" w:rsidP="00E065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Примеры функциональных зависимостей в реальных процессах и явлениях.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3D2C48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№37.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График функции, построение графиков функций, заданных различными способами.</w:t>
      </w:r>
    </w:p>
    <w:p w:rsidR="00217BB0" w:rsidRDefault="00217BB0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№38.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Промежутки возрастания и убывания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7BB0" w:rsidRDefault="00217BB0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№39.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Схема исследования функций.</w:t>
      </w:r>
    </w:p>
    <w:p w:rsidR="00217BB0" w:rsidRDefault="00217BB0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№40.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Преобразования графиков.</w:t>
      </w:r>
    </w:p>
    <w:p w:rsidR="00217BB0" w:rsidRDefault="00217BB0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№41. Функции и их графики</w:t>
      </w:r>
    </w:p>
    <w:p w:rsidR="00217BB0" w:rsidRP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BB0">
        <w:rPr>
          <w:rFonts w:ascii="Times New Roman" w:eastAsia="Times New Roman" w:hAnsi="Times New Roman"/>
          <w:b/>
          <w:sz w:val="28"/>
          <w:szCs w:val="28"/>
          <w:lang w:eastAsia="ru-RU"/>
        </w:rPr>
        <w:t>ГЕОМЕТРИЯ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Многогранники.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Призма. Параллелепипед и куб. Поверхность призм. Объём призмы. Сечения призмы. Пирамида. Правильная пирамида. Поверхность пирамиды. Объём пирамиды. Сечения пирамиды.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Правильные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многогранники. 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Круглые тела. </w:t>
      </w:r>
    </w:p>
    <w:p w:rsidR="00E065B1" w:rsidRDefault="00E065B1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Цилиндр. Сечения цилиндра. Поверхность цилиндра. Объём цилиндра. Конус. Сечения конуса.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верхность конуса. Объём конуса. </w:t>
      </w:r>
      <w:r w:rsidR="00616630">
        <w:rPr>
          <w:rFonts w:ascii="Times New Roman" w:eastAsia="Times New Roman" w:hAnsi="Times New Roman"/>
          <w:sz w:val="28"/>
          <w:szCs w:val="28"/>
          <w:lang w:eastAsia="ru-RU"/>
        </w:rPr>
        <w:t xml:space="preserve">Шар и сфера их сечения.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Площадь поверхности сферы и объём шара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№42.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Объём призмы.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№43.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Сечения призмы.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№44.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Поверхность пирамиды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№45.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Сечения пирамиды.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№46.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Объём цилиндра.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№47. </w:t>
      </w:r>
      <w:r w:rsidRPr="00217BB0">
        <w:rPr>
          <w:rFonts w:ascii="Times New Roman" w:eastAsia="Times New Roman" w:hAnsi="Times New Roman"/>
          <w:sz w:val="28"/>
          <w:szCs w:val="28"/>
          <w:lang w:eastAsia="ru-RU"/>
        </w:rPr>
        <w:t>Вычисление объёмов и площадей поверхностей круглых тел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№48.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Шар и сфера, их сечения</w:t>
      </w:r>
    </w:p>
    <w:p w:rsidR="006B3F1B" w:rsidRDefault="006B3F1B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№49.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Вычисление объёмов и площадей поверхностей круглых тел</w:t>
      </w:r>
    </w:p>
    <w:p w:rsidR="006B3F1B" w:rsidRPr="003D2C48" w:rsidRDefault="006B3F1B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НАЧАЛА МАТЕМАТИЧЕСКОГО АНАЛИЗА</w:t>
      </w:r>
    </w:p>
    <w:p w:rsidR="006B3F1B" w:rsidRPr="003D2C48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9. Начала   </w:t>
      </w:r>
      <w:r w:rsidR="00CD047D" w:rsidRPr="006B3F1B">
        <w:rPr>
          <w:rFonts w:ascii="Times New Roman" w:eastAsia="Times New Roman" w:hAnsi="Times New Roman"/>
          <w:b/>
          <w:sz w:val="28"/>
          <w:szCs w:val="28"/>
          <w:lang w:eastAsia="ru-RU"/>
        </w:rPr>
        <w:t>математического анализа</w:t>
      </w:r>
    </w:p>
    <w:p w:rsidR="00616630" w:rsidRDefault="00616630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Последовательности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Свойства последовательностей. Предел последовательности. Вычисление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пределов. </w:t>
      </w:r>
      <w:r w:rsidR="00CD047D">
        <w:rPr>
          <w:rFonts w:ascii="Times New Roman" w:eastAsia="Times New Roman" w:hAnsi="Times New Roman"/>
          <w:bCs/>
          <w:sz w:val="28"/>
          <w:szCs w:val="28"/>
          <w:lang w:eastAsia="ru-RU"/>
        </w:rPr>
        <w:t>Понятие производной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роизводные элементарных функций. Правила дифференцирования. Производная сложной функции. </w:t>
      </w:r>
      <w:r w:rsidR="00CD047D"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Вычисление производной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D047D"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с применением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D047D">
        <w:rPr>
          <w:rFonts w:ascii="Times New Roman" w:eastAsia="Times New Roman" w:hAnsi="Times New Roman"/>
          <w:bCs/>
          <w:sz w:val="28"/>
          <w:szCs w:val="28"/>
          <w:lang w:eastAsia="ru-RU"/>
        </w:rPr>
        <w:t>правил дифференцирования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Применение непрерывности. Касательная к графику функции.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Применение производной. Признак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возрастания и убывания.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Применение производ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ной. Критические точки функции. Максимумы и минимумы.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Применение произ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водной к исследованию функций.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Исследование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функций с помощью производной.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Исследование </w:t>
      </w:r>
      <w:r w:rsidR="00CD047D"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фун</w:t>
      </w:r>
      <w:r w:rsidR="00CD047D">
        <w:rPr>
          <w:rFonts w:ascii="Times New Roman" w:eastAsia="Times New Roman" w:hAnsi="Times New Roman"/>
          <w:bCs/>
          <w:sz w:val="28"/>
          <w:szCs w:val="28"/>
          <w:lang w:eastAsia="ru-RU"/>
        </w:rPr>
        <w:t>кций 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построение графиков.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Наибольшее и наименьшее значение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3D2C48" w:rsidRDefault="006B3F1B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№50.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Вычисление пределов.</w:t>
      </w:r>
    </w:p>
    <w:p w:rsidR="006B3F1B" w:rsidRDefault="006B3F1B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№51.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Правила дифференцирования.</w:t>
      </w:r>
    </w:p>
    <w:p w:rsidR="006B3F1B" w:rsidRDefault="006B3F1B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№52.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Правила дифференцирования.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№53. </w:t>
      </w:r>
      <w:r w:rsidR="00CD047D" w:rsidRPr="006B3F1B">
        <w:rPr>
          <w:rFonts w:ascii="Times New Roman" w:eastAsia="Times New Roman" w:hAnsi="Times New Roman"/>
          <w:sz w:val="28"/>
          <w:szCs w:val="28"/>
          <w:lang w:eastAsia="ru-RU"/>
        </w:rPr>
        <w:t>Вычисление производной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047D" w:rsidRPr="006B3F1B">
        <w:rPr>
          <w:rFonts w:ascii="Times New Roman" w:eastAsia="Times New Roman" w:hAnsi="Times New Roman"/>
          <w:sz w:val="28"/>
          <w:szCs w:val="28"/>
          <w:lang w:eastAsia="ru-RU"/>
        </w:rPr>
        <w:t>с применением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047D">
        <w:rPr>
          <w:rFonts w:ascii="Times New Roman" w:eastAsia="Times New Roman" w:hAnsi="Times New Roman"/>
          <w:sz w:val="28"/>
          <w:szCs w:val="28"/>
          <w:lang w:eastAsia="ru-RU"/>
        </w:rPr>
        <w:t>правил дифференцирования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№54.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Касательная к графику функции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№55.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Максимумы и минимумы.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№56.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Исследование </w:t>
      </w:r>
      <w:r w:rsidR="00CD047D" w:rsidRPr="006B3F1B">
        <w:rPr>
          <w:rFonts w:ascii="Times New Roman" w:eastAsia="Times New Roman" w:hAnsi="Times New Roman"/>
          <w:sz w:val="28"/>
          <w:szCs w:val="28"/>
          <w:lang w:eastAsia="ru-RU"/>
        </w:rPr>
        <w:t>функций и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построение графиков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№57.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Наибольшее и наименьшее значение функции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Интеграл и его применение</w:t>
      </w:r>
    </w:p>
    <w:p w:rsidR="00616630" w:rsidRDefault="00616630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Первообразная. Свойства первообразной.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Правила вычисления 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ервообразных. Площади плоских фигур. Площадь криволинейной трапеции. Интеграл. Формула Ньютона-Лейбница.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Вычисления интегралов с по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>мощью формулы Ньютона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–Лейбница.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Применение интеграла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для вычисления площадей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B">
        <w:rPr>
          <w:rFonts w:ascii="Times New Roman" w:hAnsi="Times New Roman"/>
          <w:bCs/>
          <w:color w:val="000000"/>
          <w:sz w:val="28"/>
          <w:szCs w:val="28"/>
        </w:rPr>
        <w:t>№58.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Правила вычисления первообразных.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№59.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Площадь криволинейной трапеции.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№60.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Применение интеграла.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№61. </w:t>
      </w:r>
      <w:r w:rsidRPr="006B3F1B">
        <w:rPr>
          <w:rFonts w:ascii="Times New Roman" w:eastAsia="Times New Roman" w:hAnsi="Times New Roman"/>
          <w:sz w:val="28"/>
          <w:szCs w:val="28"/>
          <w:lang w:eastAsia="ru-RU"/>
        </w:rPr>
        <w:t>Применение интеграла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B3F1B" w:rsidRP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СТАТИСТИКА И ТЕОРИЯ ВЕРОЯТНОСТЕЙ</w:t>
      </w:r>
    </w:p>
    <w:p w:rsidR="006B3F1B" w:rsidRPr="00662BDF" w:rsidRDefault="00662BDF" w:rsidP="006B3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BDF">
        <w:rPr>
          <w:rFonts w:ascii="Times New Roman" w:eastAsia="Times New Roman" w:hAnsi="Times New Roman"/>
          <w:b/>
          <w:sz w:val="28"/>
          <w:szCs w:val="28"/>
          <w:lang w:eastAsia="ru-RU"/>
        </w:rPr>
        <w:t>11. Элементы теории вероятностей и математической статистики</w:t>
      </w:r>
    </w:p>
    <w:p w:rsidR="00616630" w:rsidRPr="00616630" w:rsidRDefault="00616630" w:rsidP="006166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Вероятность и ее свойства. Событие, вероятность события. Свойства вероятности. </w:t>
      </w:r>
      <w:r w:rsidRPr="00616630">
        <w:rPr>
          <w:rFonts w:ascii="Times New Roman" w:eastAsia="Times New Roman" w:hAnsi="Times New Roman"/>
          <w:sz w:val="28"/>
          <w:szCs w:val="28"/>
          <w:lang w:eastAsia="ru-RU"/>
        </w:rPr>
        <w:t>Вычисление вероятности по классическому опр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еделению. </w:t>
      </w:r>
      <w:r w:rsidRPr="00616630">
        <w:rPr>
          <w:rFonts w:ascii="Times New Roman" w:eastAsia="Times New Roman" w:hAnsi="Times New Roman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ожение и умножение вероятностей. Повторные испытания. </w:t>
      </w:r>
      <w:r w:rsidRPr="00616630">
        <w:rPr>
          <w:rFonts w:ascii="Times New Roman" w:eastAsia="Times New Roman" w:hAnsi="Times New Roman"/>
          <w:sz w:val="28"/>
          <w:szCs w:val="28"/>
          <w:lang w:eastAsia="ru-RU"/>
        </w:rPr>
        <w:t>Схема повторных испытаний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6630" w:rsidRDefault="00616630" w:rsidP="00616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Случайная величина. </w:t>
      </w:r>
      <w:r w:rsidRPr="00616630">
        <w:rPr>
          <w:rFonts w:ascii="Times New Roman" w:eastAsia="Times New Roman" w:hAnsi="Times New Roman"/>
          <w:sz w:val="28"/>
          <w:szCs w:val="28"/>
          <w:lang w:eastAsia="ru-RU"/>
        </w:rPr>
        <w:t>Математическое ожидание случайной величины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62BDF">
        <w:rPr>
          <w:rFonts w:ascii="Times New Roman" w:hAnsi="Times New Roman"/>
          <w:bCs/>
          <w:color w:val="000000"/>
          <w:sz w:val="28"/>
          <w:szCs w:val="28"/>
        </w:rPr>
        <w:t>№62.Вычисление вероятности по классическому определению.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№63. </w:t>
      </w:r>
      <w:r w:rsidRPr="00662BDF">
        <w:rPr>
          <w:rFonts w:ascii="Times New Roman" w:hAnsi="Times New Roman"/>
          <w:bCs/>
          <w:color w:val="000000"/>
          <w:sz w:val="28"/>
          <w:szCs w:val="28"/>
        </w:rPr>
        <w:t>Вычисление вероятностей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B3AB2" w:rsidRPr="00616630" w:rsidRDefault="00662BDF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№64. Решение задач.</w:t>
      </w:r>
      <w:r w:rsidR="006E200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62BDF">
        <w:rPr>
          <w:rFonts w:ascii="Times New Roman" w:hAnsi="Times New Roman"/>
          <w:bCs/>
          <w:color w:val="000000"/>
          <w:sz w:val="28"/>
          <w:szCs w:val="28"/>
        </w:rPr>
        <w:t>Элементы теории вероятностей и математической статистики</w:t>
      </w:r>
    </w:p>
    <w:p w:rsidR="003B3AB2" w:rsidRDefault="003B3AB2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УРАВНЕНИЯ И НЕРАВЕНСТВА</w:t>
      </w:r>
    </w:p>
    <w:p w:rsidR="00662BDF" w:rsidRPr="003D2C48" w:rsidRDefault="00662BDF" w:rsidP="00662BD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BDF"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662B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Уравнения и неравенства</w:t>
      </w:r>
    </w:p>
    <w:p w:rsidR="00616630" w:rsidRDefault="00616630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Равносильность уравнений.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новные приёмы решения уравнений. Системы уравнений. Методы решения систем уравнений.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Системы двух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уравнений с двумя </w:t>
      </w:r>
      <w:r w:rsidR="00CD047D">
        <w:rPr>
          <w:rFonts w:ascii="Times New Roman" w:eastAsia="Times New Roman" w:hAnsi="Times New Roman"/>
          <w:bCs/>
          <w:sz w:val="28"/>
          <w:szCs w:val="28"/>
          <w:lang w:eastAsia="ru-RU"/>
        </w:rPr>
        <w:t>неизвестными. Решение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нерав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енств. Стандартные неравенства.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 неравенств. ОДЗ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Метод интервалов.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62BDF">
        <w:rPr>
          <w:rFonts w:ascii="Times New Roman" w:hAnsi="Times New Roman"/>
          <w:bCs/>
          <w:color w:val="000000"/>
          <w:sz w:val="28"/>
          <w:szCs w:val="28"/>
        </w:rPr>
        <w:t>№65.Основные приёмы решения уравнений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№66. </w:t>
      </w:r>
      <w:r w:rsidRPr="00662BDF">
        <w:rPr>
          <w:rFonts w:ascii="Times New Roman" w:hAnsi="Times New Roman"/>
          <w:bCs/>
          <w:color w:val="000000"/>
          <w:sz w:val="28"/>
          <w:szCs w:val="28"/>
        </w:rPr>
        <w:t>Основные приёмы решения уравнений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№67. </w:t>
      </w:r>
      <w:r w:rsidRPr="00662BDF">
        <w:rPr>
          <w:rFonts w:ascii="Times New Roman" w:hAnsi="Times New Roman"/>
          <w:bCs/>
          <w:color w:val="000000"/>
          <w:sz w:val="28"/>
          <w:szCs w:val="28"/>
        </w:rPr>
        <w:t>Системы двух уравнений с двумя неизвестными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№68. </w:t>
      </w:r>
      <w:r w:rsidRPr="00662BDF">
        <w:rPr>
          <w:rFonts w:ascii="Times New Roman" w:hAnsi="Times New Roman"/>
          <w:bCs/>
          <w:color w:val="000000"/>
          <w:sz w:val="28"/>
          <w:szCs w:val="28"/>
        </w:rPr>
        <w:t>Решение неравенств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№69. </w:t>
      </w:r>
      <w:r w:rsidRPr="00662BDF">
        <w:rPr>
          <w:rFonts w:ascii="Times New Roman" w:hAnsi="Times New Roman"/>
          <w:bCs/>
          <w:color w:val="000000"/>
          <w:sz w:val="28"/>
          <w:szCs w:val="28"/>
        </w:rPr>
        <w:t>Решение неравенств методом интервалов</w:t>
      </w:r>
    </w:p>
    <w:p w:rsidR="00662BDF" w:rsidRP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№70. </w:t>
      </w:r>
      <w:r w:rsidRPr="00662BDF">
        <w:rPr>
          <w:rFonts w:ascii="Times New Roman" w:hAnsi="Times New Roman"/>
          <w:bCs/>
          <w:color w:val="000000"/>
          <w:sz w:val="28"/>
          <w:szCs w:val="28"/>
        </w:rPr>
        <w:t>Решение задач на повторение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2BDF" w:rsidRDefault="00662BD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3D2C48" w:rsidRPr="003D2C48" w:rsidRDefault="00CD047D" w:rsidP="00196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ТЕМАТИЧЕСКОЕ ПЛАНИРОВАНИЕ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реализации содержания общеобразовательной учебной дисциплины «Математика» в пределах освоения </w:t>
      </w:r>
      <w:r w:rsidR="00F10600">
        <w:rPr>
          <w:rFonts w:ascii="Times New Roman" w:eastAsia="Times New Roman" w:hAnsi="Times New Roman"/>
          <w:sz w:val="28"/>
          <w:szCs w:val="28"/>
          <w:lang w:eastAsia="ru-RU"/>
        </w:rPr>
        <w:t xml:space="preserve">ППССЗ </w:t>
      </w: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на базе основного общего образования с получением среднего общего образования максимальная учебная нагрузка обучающихся составляет:</w:t>
      </w:r>
    </w:p>
    <w:p w:rsid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по специальностям СПО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технического профиля </w:t>
      </w: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423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27CDC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4B423A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 w:rsidR="00727CDC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B4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включая пр</w:t>
      </w:r>
      <w:r w:rsidR="00AB4B65">
        <w:rPr>
          <w:rFonts w:ascii="Times New Roman" w:eastAsia="Times New Roman" w:hAnsi="Times New Roman"/>
          <w:sz w:val="28"/>
          <w:szCs w:val="28"/>
          <w:lang w:eastAsia="ru-RU"/>
        </w:rPr>
        <w:t>актические занятия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B65">
        <w:rPr>
          <w:rFonts w:ascii="Times New Roman" w:eastAsia="Times New Roman" w:hAnsi="Times New Roman"/>
          <w:sz w:val="28"/>
          <w:szCs w:val="28"/>
          <w:lang w:eastAsia="ru-RU"/>
        </w:rPr>
        <w:t>- 70 часов.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1474"/>
        <w:gridCol w:w="1779"/>
      </w:tblGrid>
      <w:tr w:rsidR="003D2C48" w:rsidRPr="003D2C48" w:rsidTr="006043FB">
        <w:tc>
          <w:tcPr>
            <w:tcW w:w="6658" w:type="dxa"/>
            <w:vMerge w:val="restart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C4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C48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2C48" w:rsidRPr="003D2C48" w:rsidTr="006043FB">
        <w:trPr>
          <w:trHeight w:val="424"/>
        </w:trPr>
        <w:tc>
          <w:tcPr>
            <w:tcW w:w="6658" w:type="dxa"/>
            <w:vMerge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D2C48">
              <w:rPr>
                <w:rFonts w:ascii="Times New Roman" w:hAnsi="Times New Roman"/>
                <w:color w:val="000000"/>
              </w:rPr>
              <w:t>всего часов обязательной аудиторной нагрузки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1779" w:type="dxa"/>
            <w:shd w:val="clear" w:color="auto" w:fill="auto"/>
          </w:tcPr>
          <w:p w:rsidR="003D2C48" w:rsidRPr="003D2C48" w:rsidRDefault="003D2C48" w:rsidP="006043FB">
            <w:pPr>
              <w:autoSpaceDE w:val="0"/>
              <w:autoSpaceDN w:val="0"/>
              <w:adjustRightInd w:val="0"/>
              <w:spacing w:after="0" w:line="240" w:lineRule="auto"/>
              <w:ind w:left="55"/>
              <w:jc w:val="center"/>
              <w:rPr>
                <w:rFonts w:ascii="Times New Roman" w:hAnsi="Times New Roman"/>
                <w:color w:val="000000"/>
              </w:rPr>
            </w:pPr>
            <w:r w:rsidRPr="003D2C48">
              <w:rPr>
                <w:rFonts w:ascii="Times New Roman" w:hAnsi="Times New Roman"/>
                <w:color w:val="000000"/>
              </w:rPr>
              <w:t>в том числе</w:t>
            </w:r>
          </w:p>
        </w:tc>
      </w:tr>
      <w:tr w:rsidR="003D2C48" w:rsidRPr="003D2C48" w:rsidTr="006043FB">
        <w:trPr>
          <w:trHeight w:val="390"/>
        </w:trPr>
        <w:tc>
          <w:tcPr>
            <w:tcW w:w="6658" w:type="dxa"/>
            <w:vMerge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9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D2C48">
              <w:rPr>
                <w:rFonts w:ascii="Times New Roman" w:hAnsi="Times New Roman"/>
                <w:color w:val="000000"/>
              </w:rPr>
              <w:t>лабораторных и практических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D2C48">
              <w:rPr>
                <w:rFonts w:ascii="Times New Roman" w:hAnsi="Times New Roman"/>
                <w:color w:val="000000"/>
              </w:rPr>
              <w:t>занятий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Введение.</w:t>
            </w:r>
          </w:p>
          <w:p w:rsid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483124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 в науке, технике, экономике, 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технологиях и прак</w:t>
            </w:r>
            <w:r w:rsidRPr="00483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тической деятельности. 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483124">
              <w:rPr>
                <w:rFonts w:ascii="Times New Roman" w:hAnsi="Times New Roman"/>
                <w:color w:val="000000"/>
                <w:sz w:val="24"/>
                <w:szCs w:val="24"/>
              </w:rPr>
              <w:t>Цели и задачи изучения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атематики при освоении профессии</w:t>
            </w:r>
          </w:p>
        </w:tc>
        <w:tc>
          <w:tcPr>
            <w:tcW w:w="1417" w:type="dxa"/>
            <w:shd w:val="clear" w:color="auto" w:fill="auto"/>
          </w:tcPr>
          <w:p w:rsidR="003D2C48" w:rsidRPr="00AD43AA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D43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Pr="003D2C48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779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Развитие понятия о числе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Целые и рациональные числа.  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D4041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числа.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 </w:t>
            </w:r>
            <w:r w:rsidR="00D4041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Приближенные вычисления. 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6043FB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1.4 Комплексные</w:t>
            </w: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числа</w:t>
            </w:r>
          </w:p>
          <w:p w:rsidR="003D2C48" w:rsidRDefault="003D2C48" w:rsidP="00D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1.5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системы</w:t>
            </w:r>
          </w:p>
          <w:p w:rsidR="00D4041E" w:rsidRPr="003D2C48" w:rsidRDefault="00D4041E" w:rsidP="00D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1.6 Неравенства</w:t>
            </w:r>
          </w:p>
        </w:tc>
        <w:tc>
          <w:tcPr>
            <w:tcW w:w="1417" w:type="dxa"/>
            <w:shd w:val="clear" w:color="auto" w:fill="auto"/>
          </w:tcPr>
          <w:p w:rsidR="003D2C48" w:rsidRPr="00AD43AA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43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  <w:p w:rsidR="008255E1" w:rsidRPr="00662BDF" w:rsidRDefault="00662BD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62BDF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62BDF" w:rsidRPr="00662BDF" w:rsidRDefault="00662BD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62BDF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62BDF" w:rsidRPr="00662BDF" w:rsidRDefault="00662BD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62BDF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662BDF" w:rsidRDefault="00662BD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62BDF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62BDF" w:rsidRPr="00AD43AA" w:rsidRDefault="00AD43AA" w:rsidP="00AD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3B3AB2" w:rsidRPr="006043FB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B3AB2" w:rsidRPr="006043FB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43F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B3AB2" w:rsidRPr="006043FB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B3AB2" w:rsidRP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43F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="006043FB"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Корни, степени и логарифмы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Повторение </w:t>
            </w:r>
          </w:p>
          <w:p w:rsidR="003D2C48" w:rsidRPr="003D2C48" w:rsidRDefault="00D4041E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2.2. Корни натуральной степени из числа и их свойства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2.3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Иррациональные уравнения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2.4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Степени с рациональным показателем, их свойства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2.5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Показательная функция и её свойства.</w:t>
            </w:r>
          </w:p>
          <w:p w:rsidR="00742867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2.6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D4041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оказательные уравнения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неравенства</w:t>
            </w:r>
            <w:r w:rsidR="00D4041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2.7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логарифма</w:t>
            </w: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2.8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и натуральные логарифмы</w:t>
            </w:r>
          </w:p>
          <w:p w:rsidR="00EB026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2.9 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свойства логарифмов 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2.10 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логарифмических выражений.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2.11 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Логарифмическая функция и её свойства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2.12 Логарифмические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уравнения</w:t>
            </w: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D2C48" w:rsidRPr="003D2C48" w:rsidRDefault="003D2C48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2.13 </w:t>
            </w:r>
            <w:r w:rsidR="00EB026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неравенства</w:t>
            </w:r>
          </w:p>
        </w:tc>
        <w:tc>
          <w:tcPr>
            <w:tcW w:w="1417" w:type="dxa"/>
            <w:shd w:val="clear" w:color="auto" w:fill="auto"/>
          </w:tcPr>
          <w:p w:rsidR="003D2C48" w:rsidRPr="00AD43AA" w:rsidRDefault="00EB026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43AA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1779" w:type="dxa"/>
            <w:shd w:val="clear" w:color="auto" w:fill="auto"/>
          </w:tcPr>
          <w:p w:rsidR="003D2C48" w:rsidRDefault="00EB026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P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6043FB"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Прямые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плоскости в пространстве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Аксиомы стереометрии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3.2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Взаимное расположение двух прямых в пространстве.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3.3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Параллельность прямых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3.4</w:t>
            </w:r>
            <w:r w:rsidR="006043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Параллельность прямой и плоскости.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3.5</w:t>
            </w:r>
            <w:r w:rsidR="006043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Параллельность плоскостей.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 w:rsidR="006043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Перпендикулярность прямых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3.7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Перпендикулярность прямой и плоскости.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3.8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Перпендикуляр и наклонная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3.9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Перпендикулярность двух плоскостей.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3.10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Угол между прямой и плоскостью.</w:t>
            </w:r>
          </w:p>
          <w:p w:rsidR="00EB026E" w:rsidRPr="00EB026E" w:rsidRDefault="00371811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3.11 </w:t>
            </w:r>
            <w:r w:rsidR="00EB026E"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Двугранный угол.</w:t>
            </w:r>
          </w:p>
          <w:p w:rsidR="00EB026E" w:rsidRPr="00EB026E" w:rsidRDefault="00371811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3.12 </w:t>
            </w:r>
            <w:r w:rsidR="00EB026E"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Угол между плоскостями.</w:t>
            </w:r>
          </w:p>
          <w:p w:rsidR="00EB026E" w:rsidRPr="00EB026E" w:rsidRDefault="00371811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3.13 </w:t>
            </w:r>
            <w:r w:rsidR="00EB026E"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преобразования пространства: симметрия относительно плоскости.</w:t>
            </w:r>
          </w:p>
          <w:p w:rsidR="00EB026E" w:rsidRPr="00EB026E" w:rsidRDefault="00371811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="006043FB">
              <w:rPr>
                <w:rFonts w:ascii="Times New Roman" w:hAnsi="Times New Roman"/>
                <w:color w:val="000000"/>
                <w:sz w:val="24"/>
                <w:szCs w:val="24"/>
              </w:rPr>
              <w:t>14. Геометрические</w:t>
            </w:r>
            <w:r w:rsidR="00EB026E"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преобразования пространства: параллельный перенос</w:t>
            </w:r>
          </w:p>
          <w:p w:rsidR="003D2C48" w:rsidRPr="003D2C48" w:rsidRDefault="00371811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3.15 Параллельное проектирование.</w:t>
            </w:r>
          </w:p>
        </w:tc>
        <w:tc>
          <w:tcPr>
            <w:tcW w:w="1417" w:type="dxa"/>
            <w:shd w:val="clear" w:color="auto" w:fill="auto"/>
          </w:tcPr>
          <w:p w:rsidR="003D2C48" w:rsidRDefault="00EB026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43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043FB" w:rsidRDefault="006043F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3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6E2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Pr="00AD43AA" w:rsidRDefault="0067088E" w:rsidP="00AD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3D2C48" w:rsidRDefault="00EB026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00391" w:rsidRDefault="00F00391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1</w:t>
            </w:r>
          </w:p>
          <w:p w:rsid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Pr="003B3AB2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6043FB"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  <w:r w:rsidR="006043FB" w:rsidRPr="006043FB">
              <w:rPr>
                <w:rFonts w:ascii="Times New Roman" w:hAnsi="Times New Roman"/>
                <w:b/>
                <w:sz w:val="24"/>
                <w:szCs w:val="24"/>
              </w:rPr>
              <w:t xml:space="preserve"> Комбинаторика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043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 xml:space="preserve">Комбинаторные конструкции. 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Размещения.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 xml:space="preserve">Перестановки. 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Сочетания.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Правила комбинаторики.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6043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Формула бинома Ньютона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 xml:space="preserve">Свойства биноминальных коэффициентов. </w:t>
            </w:r>
          </w:p>
          <w:p w:rsidR="003D2C48" w:rsidRPr="00371811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Треугольник Паскаля.</w:t>
            </w:r>
          </w:p>
        </w:tc>
        <w:tc>
          <w:tcPr>
            <w:tcW w:w="1417" w:type="dxa"/>
            <w:shd w:val="clear" w:color="auto" w:fill="auto"/>
          </w:tcPr>
          <w:p w:rsidR="003D2C48" w:rsidRDefault="00371811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43A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AD43AA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9" w:type="dxa"/>
            <w:shd w:val="clear" w:color="auto" w:fill="auto"/>
          </w:tcPr>
          <w:p w:rsidR="003D2C48" w:rsidRDefault="00371811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P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F00391">
        <w:trPr>
          <w:trHeight w:val="4218"/>
        </w:trPr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="006043FB"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Координаты и векторы</w:t>
            </w:r>
          </w:p>
          <w:p w:rsidR="00371811" w:rsidRPr="00371811" w:rsidRDefault="003D2C48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5.1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Координаты и векторы на плоскости.</w:t>
            </w:r>
          </w:p>
          <w:p w:rsidR="00371811" w:rsidRPr="00371811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5.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6043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Координаты и векторы на плоскости.</w:t>
            </w:r>
          </w:p>
          <w:p w:rsidR="00371811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043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Прямоугольная (декартова) система координат в пространстве. </w:t>
            </w:r>
          </w:p>
          <w:p w:rsidR="00371811" w:rsidRPr="00371811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043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Векторы в пространстве. Равенство векторов. Сложение векторов. Умножение вектора на число. 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Модуль вектора.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.6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Координаты вектора. 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.7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вектора по направлениям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.8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Проекция вектора на ось. 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.9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Угол между двумя векторами.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.10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Скалярное произведение векторов.</w:t>
            </w:r>
          </w:p>
          <w:p w:rsidR="003D2C48" w:rsidRPr="003D2C48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.11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координат и векторов при решении мат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ематических и прикладных задач.</w:t>
            </w:r>
          </w:p>
        </w:tc>
        <w:tc>
          <w:tcPr>
            <w:tcW w:w="1417" w:type="dxa"/>
            <w:shd w:val="clear" w:color="auto" w:fill="auto"/>
          </w:tcPr>
          <w:p w:rsidR="003D2C48" w:rsidRDefault="00371811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088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7088E" w:rsidRPr="003D2C48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3D2C48" w:rsidRDefault="00371811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Pr="00BB4E1B" w:rsidRDefault="00BB4E1B" w:rsidP="00BB4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D2C48" w:rsidRPr="003D2C48" w:rsidTr="006043FB">
        <w:trPr>
          <w:trHeight w:val="1693"/>
        </w:trPr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тригонометрии</w:t>
            </w:r>
          </w:p>
          <w:p w:rsidR="005967FC" w:rsidRPr="00F4190F" w:rsidRDefault="003D2C48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6.1 </w:t>
            </w:r>
            <w:r w:rsidR="005967FC"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Радианная мера угла. Вращательное движение.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Определение синуса, косинуса 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Определение тангенса и котангенса числа.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тригонометрические тождества </w:t>
            </w: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Формулы приведения. 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Формулы половинного угла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Формулы суммы и разности 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8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Преобразования простейших тригонометрических выражений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9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Тригонометрические функции.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Арксинус, арккосинус, арктангенс числа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Простейшие тригонометрические уравнения.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12.</w:t>
            </w:r>
            <w:r w:rsidR="006043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Решение тригонометрических уравнений.</w:t>
            </w:r>
          </w:p>
          <w:p w:rsidR="005967FC" w:rsidRPr="005967FC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13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Простейшие </w:t>
            </w:r>
            <w:r w:rsidR="006043FB"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 w:rsidR="006043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ригонометрические неравенства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065DBA" w:rsidRPr="003D2C48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D2C48" w:rsidRDefault="005967FC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67088E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  <w:p w:rsidR="0067088E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6</w:t>
            </w:r>
          </w:p>
          <w:p w:rsidR="0067088E" w:rsidRPr="0067088E" w:rsidRDefault="0067088E" w:rsidP="006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3D2C48" w:rsidRDefault="005967FC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FB245B" w:rsidRPr="00BB4E1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Раздел 7.</w:t>
            </w:r>
            <w:r w:rsidR="006043FB"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Функции и их графики</w:t>
            </w:r>
          </w:p>
          <w:p w:rsidR="00983FA3" w:rsidRPr="0025655C" w:rsidRDefault="003D2C48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7.1 </w:t>
            </w:r>
            <w:r w:rsidR="00983FA3" w:rsidRPr="0025655C">
              <w:rPr>
                <w:rFonts w:ascii="Times New Roman" w:hAnsi="Times New Roman"/>
                <w:sz w:val="24"/>
                <w:szCs w:val="24"/>
              </w:rPr>
              <w:t>Обзор общих понятий. Область определения и множество значений.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043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График функции, построение графиков функций, заданных различными способами.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Свойства функции.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Четные и нечетные функции.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Периодичность функций.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Промежутки возрастания и убывания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Наибольшее и наименьшее значения, точки экстремума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Схема исследования функций.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Обратные функции.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Преобразования функций и действия над ними.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Симметрия функций и преобразование графиков.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>12 Преобразования графиков.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6043FB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  <w:r w:rsidR="006043FB"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Непрерывность функции</w:t>
            </w:r>
          </w:p>
          <w:p w:rsidR="003D2C48" w:rsidRP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Примеры функциональных зависимостей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реальных процессах и явлениях.</w:t>
            </w:r>
          </w:p>
        </w:tc>
        <w:tc>
          <w:tcPr>
            <w:tcW w:w="1417" w:type="dxa"/>
            <w:shd w:val="clear" w:color="auto" w:fill="auto"/>
          </w:tcPr>
          <w:p w:rsidR="003D2C48" w:rsidRDefault="00983FA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5DBA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lastRenderedPageBreak/>
              <w:t>18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065DBA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P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3D2C48" w:rsidRDefault="00983FA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P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8.</w:t>
            </w:r>
            <w:r w:rsidR="006043FB"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Многогранники и круглые тела</w:t>
            </w:r>
          </w:p>
          <w:p w:rsidR="00983FA3" w:rsidRPr="00351B26" w:rsidRDefault="003D2C48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8.1 </w:t>
            </w:r>
            <w:r w:rsidR="00983FA3"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Многогранники.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Призма.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Параллелепипед и куб.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 Поверхность призм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Объём призмы.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Сечения призмы.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Пирамида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Правильная пирамида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9.</w:t>
            </w:r>
            <w:r w:rsidR="006043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Поверхность пирамиды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Объём пирамиды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Сечения пирамиды.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 Правильные многогранники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 Круглые тела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 Цилиндр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Сечения цилиндра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Поверхность цилиндра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Объём цилиндра.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Конус.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Сечения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конуса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 Поверхность конуса.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Объём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конуса.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6043FB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  <w:r w:rsidR="006043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  <w:r w:rsidR="006043FB"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Шар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сфера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сечения</w:t>
            </w:r>
          </w:p>
          <w:p w:rsidR="003D2C48" w:rsidRPr="003D2C48" w:rsidRDefault="00983FA3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Площадь поверхности сферы и объём шара</w:t>
            </w:r>
          </w:p>
        </w:tc>
        <w:tc>
          <w:tcPr>
            <w:tcW w:w="1417" w:type="dxa"/>
            <w:shd w:val="clear" w:color="auto" w:fill="auto"/>
          </w:tcPr>
          <w:p w:rsidR="003D2C48" w:rsidRDefault="00983FA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5DBA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  <w:r w:rsidR="00727CD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065DB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Pr="00065DBA" w:rsidRDefault="00727CDC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779" w:type="dxa"/>
            <w:shd w:val="clear" w:color="auto" w:fill="auto"/>
          </w:tcPr>
          <w:p w:rsidR="003D2C48" w:rsidRDefault="00983FA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Pr="00FB245B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F00391">
        <w:trPr>
          <w:trHeight w:val="2827"/>
        </w:trPr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9.</w:t>
            </w:r>
            <w:r w:rsid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Начала математического анализа</w:t>
            </w:r>
          </w:p>
          <w:p w:rsidR="00491AAF" w:rsidRPr="00E575A4" w:rsidRDefault="003D2C48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9.1 </w:t>
            </w:r>
            <w:r w:rsidR="00491AAF" w:rsidRPr="00351B26">
              <w:rPr>
                <w:rFonts w:ascii="Times New Roman" w:hAnsi="Times New Roman"/>
                <w:sz w:val="24"/>
                <w:szCs w:val="24"/>
              </w:rPr>
              <w:t>Последовательности.</w:t>
            </w:r>
          </w:p>
          <w:p w:rsidR="00491AAF" w:rsidRPr="00E575A4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 w:rsidRPr="00E575A4">
              <w:rPr>
                <w:rFonts w:ascii="Times New Roman" w:hAnsi="Times New Roman"/>
                <w:sz w:val="24"/>
                <w:szCs w:val="24"/>
              </w:rPr>
              <w:t>2.</w:t>
            </w:r>
            <w:r w:rsidR="006043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Свойства последовательностей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 w:rsidRPr="00E575A4">
              <w:rPr>
                <w:rFonts w:ascii="Times New Roman" w:hAnsi="Times New Roman"/>
                <w:sz w:val="24"/>
                <w:szCs w:val="24"/>
              </w:rPr>
              <w:t>3.</w:t>
            </w:r>
            <w:r w:rsidR="006043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Предел последовательности.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6043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Вычисление пределов. 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6043FB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  <w:r w:rsidR="006043FB">
              <w:rPr>
                <w:rFonts w:ascii="Times New Roman" w:hAnsi="Times New Roman"/>
                <w:sz w:val="24"/>
                <w:szCs w:val="24"/>
              </w:rPr>
              <w:t>5</w:t>
            </w:r>
            <w:r w:rsidR="006043FB" w:rsidRPr="00351B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3FB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="006043FB" w:rsidRPr="00351B26">
              <w:rPr>
                <w:rFonts w:ascii="Times New Roman" w:hAnsi="Times New Roman"/>
                <w:sz w:val="24"/>
                <w:szCs w:val="24"/>
              </w:rPr>
              <w:t xml:space="preserve"> производной.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Производные элементарных функций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Правила дифференцирования.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Производная сложной функции.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6043FB" w:rsidRPr="00351B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Вычисление производной</w:t>
            </w:r>
            <w:r w:rsidRPr="00351B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6043FB" w:rsidRPr="00351B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 применением</w:t>
            </w:r>
            <w:r w:rsidRPr="00351B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6043FB" w:rsidRPr="00351B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правил дифференцирования</w:t>
            </w:r>
            <w:r w:rsidR="006043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1AAF" w:rsidRPr="00351B26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10 Применение непрерывности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11 Касательная к графику функции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12Применение производной. Признак возрастания и убывания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13 Применение производной. Критические точки функции.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14 Максимумы и минимумы.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>Применение про</w:t>
            </w:r>
            <w:r w:rsidR="00727CDC">
              <w:rPr>
                <w:rFonts w:ascii="Times New Roman" w:hAnsi="Times New Roman"/>
                <w:sz w:val="24"/>
                <w:szCs w:val="24"/>
              </w:rPr>
              <w:t>изводной к исследованию функций.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16 Исследование функций с помощью 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>производной.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6043FB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  <w:r w:rsidR="006043FB">
              <w:rPr>
                <w:rFonts w:ascii="Times New Roman" w:hAnsi="Times New Roman"/>
                <w:sz w:val="24"/>
                <w:szCs w:val="24"/>
              </w:rPr>
              <w:t>17 Исследование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3FB">
              <w:rPr>
                <w:rFonts w:ascii="Times New Roman" w:hAnsi="Times New Roman"/>
                <w:sz w:val="24"/>
                <w:szCs w:val="24"/>
              </w:rPr>
              <w:t>функций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построение графиков</w:t>
            </w:r>
          </w:p>
          <w:p w:rsidR="003D2C48" w:rsidRP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18. Наибольшее и наименьшее значение функции</w:t>
            </w:r>
          </w:p>
        </w:tc>
        <w:tc>
          <w:tcPr>
            <w:tcW w:w="1417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lastRenderedPageBreak/>
              <w:t>24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  <w:p w:rsidR="00BE5F53" w:rsidRPr="00BE5F53" w:rsidRDefault="00BE5F53" w:rsidP="00E34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P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10. Интеграл и его применение</w:t>
            </w:r>
          </w:p>
          <w:p w:rsidR="00491AAF" w:rsidRDefault="003D2C48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10.1 </w:t>
            </w:r>
            <w:r w:rsidR="00491AAF" w:rsidRPr="00B50259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Первообразная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Свойства первообразной.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Правила вычисления первообразных.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Площади плоских фигур.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Площадь криволинейной трапеции.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Интеграл.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Формула Ньютона-Лейбница.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8Вычисления интег</w:t>
            </w:r>
            <w:r w:rsidR="006E2002">
              <w:rPr>
                <w:rFonts w:ascii="Times New Roman" w:hAnsi="Times New Roman"/>
                <w:color w:val="000000"/>
                <w:sz w:val="24"/>
                <w:szCs w:val="24"/>
              </w:rPr>
              <w:t>ралов с помощью формулы Ньютона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-Лейбница</w:t>
            </w:r>
          </w:p>
          <w:p w:rsidR="003D2C48" w:rsidRP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Применение интеграла</w:t>
            </w:r>
            <w:r w:rsidR="006E2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вычисления площадей</w:t>
            </w:r>
          </w:p>
        </w:tc>
        <w:tc>
          <w:tcPr>
            <w:tcW w:w="1417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15</w:t>
            </w:r>
          </w:p>
          <w:p w:rsidR="00BE5F53" w:rsidRP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P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1779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P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11. Элемент теории вероятностей и математической статистики</w:t>
            </w:r>
          </w:p>
          <w:p w:rsidR="00F12E65" w:rsidRPr="00D8632C" w:rsidRDefault="003D2C48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11.1 </w:t>
            </w:r>
            <w:r w:rsidR="00F12E65" w:rsidRPr="00D8632C">
              <w:rPr>
                <w:rFonts w:ascii="Times New Roman" w:hAnsi="Times New Roman"/>
                <w:sz w:val="24"/>
                <w:szCs w:val="24"/>
              </w:rPr>
              <w:t>Вероятность и ее свойства.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D8632C">
              <w:rPr>
                <w:rFonts w:ascii="Times New Roman" w:hAnsi="Times New Roman"/>
                <w:sz w:val="24"/>
                <w:szCs w:val="24"/>
              </w:rPr>
              <w:t>Событие, вероятность события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3 Свойства вероятности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4 Вычисление вероятности по классическому определению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5С</w:t>
            </w:r>
            <w:r w:rsidRPr="00D8632C">
              <w:rPr>
                <w:rFonts w:ascii="Times New Roman" w:hAnsi="Times New Roman"/>
                <w:sz w:val="24"/>
                <w:szCs w:val="24"/>
              </w:rPr>
              <w:t>ложение и умножение вероятностей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6 Повторные испытания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6043FB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  <w:r w:rsidR="006043FB">
              <w:rPr>
                <w:rFonts w:ascii="Times New Roman" w:hAnsi="Times New Roman"/>
                <w:sz w:val="24"/>
                <w:szCs w:val="24"/>
              </w:rPr>
              <w:t>7 Схема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повторных испытаний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6043FB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  <w:r w:rsidR="006043FB">
              <w:rPr>
                <w:rFonts w:ascii="Times New Roman" w:hAnsi="Times New Roman"/>
                <w:sz w:val="24"/>
                <w:szCs w:val="24"/>
              </w:rPr>
              <w:t>8 Случайная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величина</w:t>
            </w:r>
          </w:p>
          <w:p w:rsidR="003D2C48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9 Математическое ожидание случайной величины</w:t>
            </w:r>
          </w:p>
        </w:tc>
        <w:tc>
          <w:tcPr>
            <w:tcW w:w="1417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</w:t>
            </w:r>
            <w:r w:rsidR="00727CD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727CDC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Pr="00BE5F53" w:rsidRDefault="00727CDC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779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E34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P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6043FB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Pr="006043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12. Уравнения и неравенства</w:t>
            </w:r>
          </w:p>
          <w:p w:rsidR="00F12E65" w:rsidRDefault="003D2C48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12.1 </w:t>
            </w:r>
            <w:r w:rsidR="00F12E65"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Равносильность уравнений.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2Основные приёмы решения уравнений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 Системы уравнений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 Методы решения систем уравнений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 Системы двух уравнений с двумя неизвестными 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 Решение неравенств. Стандартные неравенства.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 Решение неравенств. ОДЗ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 Метод интервалов.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6043FB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  <w:r w:rsidR="006043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 Повторение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6E20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Корни,</w:t>
            </w:r>
            <w:r w:rsidR="006E20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степени,</w:t>
            </w:r>
            <w:r w:rsidR="006E20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логарифмы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Повторение. Основы тригонометрии</w:t>
            </w:r>
          </w:p>
          <w:p w:rsidR="003D2C48" w:rsidRPr="00F12E65" w:rsidRDefault="00F12E65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Повторение. Производная, интеграл</w:t>
            </w:r>
          </w:p>
        </w:tc>
        <w:tc>
          <w:tcPr>
            <w:tcW w:w="1417" w:type="dxa"/>
            <w:shd w:val="clear" w:color="auto" w:fill="auto"/>
          </w:tcPr>
          <w:p w:rsidR="003D2C48" w:rsidRDefault="00727CDC" w:rsidP="003D2C48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18</w:t>
            </w:r>
          </w:p>
          <w:p w:rsidR="00BE5F53" w:rsidRDefault="00BE5F53" w:rsidP="006043FB">
            <w:pPr>
              <w:autoSpaceDE w:val="0"/>
              <w:autoSpaceDN w:val="0"/>
              <w:adjustRightInd w:val="0"/>
              <w:spacing w:after="0" w:line="240" w:lineRule="auto"/>
              <w:ind w:firstLine="466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Pr="0018508A" w:rsidRDefault="00727CDC" w:rsidP="0018508A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779" w:type="dxa"/>
            <w:shd w:val="clear" w:color="auto" w:fill="auto"/>
          </w:tcPr>
          <w:p w:rsidR="003D2C48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18508A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18508A" w:rsidRDefault="0018508A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18508A" w:rsidRDefault="0018508A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18508A" w:rsidRDefault="0018508A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18508A" w:rsidRPr="00E34C1E" w:rsidRDefault="0018508A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6043FB">
        <w:tc>
          <w:tcPr>
            <w:tcW w:w="6658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3D2C48" w:rsidRPr="006043FB" w:rsidRDefault="004B423A" w:rsidP="00727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043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727CDC" w:rsidRPr="006043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79" w:type="dxa"/>
            <w:shd w:val="clear" w:color="auto" w:fill="auto"/>
          </w:tcPr>
          <w:p w:rsidR="003D2C48" w:rsidRPr="006043FB" w:rsidRDefault="004B423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043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70</w:t>
            </w:r>
          </w:p>
        </w:tc>
      </w:tr>
    </w:tbl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C48" w:rsidRDefault="003D2C48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F12E65" w:rsidRPr="004B423A" w:rsidRDefault="00F12E65" w:rsidP="006E200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 w:rsidR="00B13E5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ХАРАКТЕРИСТИКА ОСНОВНЫХ ВИДОВ УЧЕБНОЙ ДЕЯТЕЛЬНОСТИ</w:t>
      </w: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7117"/>
      </w:tblGrid>
      <w:tr w:rsidR="00F12E65" w:rsidRPr="00F12E65" w:rsidTr="00AD3BB0">
        <w:tc>
          <w:tcPr>
            <w:tcW w:w="3111" w:type="dxa"/>
          </w:tcPr>
          <w:p w:rsidR="00F12E65" w:rsidRPr="00B13E58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13E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Содержание обучения</w:t>
            </w:r>
          </w:p>
        </w:tc>
        <w:tc>
          <w:tcPr>
            <w:tcW w:w="0" w:type="auto"/>
          </w:tcPr>
          <w:p w:rsidR="00F12E65" w:rsidRPr="00B13E58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13E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Характеристика основных видов деятельности студентов</w:t>
            </w:r>
          </w:p>
          <w:p w:rsidR="00F12E65" w:rsidRPr="00B13E58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13E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(на уровне учебных действий)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ролью математики в науке, технике, экономике, информационных технологиях и практической деятельности.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целями и задачами изучения математики при освоении профессий СПО и специальностей СПО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АЛГЕБРА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Развитие понятия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 числе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арифметических действий над числами, сочетая устные и письменные приемы.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ошибок в преобразованиях и вычислениях (относится ко всем пунктам программы)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Корни,</w:t>
            </w:r>
            <w:r w:rsidR="006E200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степени, логарифмы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Ознакомление с понятием корня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n-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й степени, свойствами радикалов и правилами сравнения корней.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определения корня и свойств корней. Вычисление и сравнение корней, выполнение прикидки значения корня.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Преобразование числовых и буквенных выражений, содержащих радикалы.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Определение равносильности выражений с радикалами. Решение иррациональных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степени с действительным показателем.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значений степени, используя при необходимости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инструментальные средства.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Записывание корня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n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-й степени в виде степени с дробным показателем и наоборот.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свойств степеней.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Ознакомление с применением корней и степеней при вычислении средних, делении отрезка в «золотом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сечении». Решение прикладных задач на сложные проценты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Преобразование алгебраических выражений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преобразований выражений, применение формул, связанных со свойствами степеней и логарифмов.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Определение области допустимых значений логарифмического выражения. Решение логарифмических уравнений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ОСНОВЫ ТРИГОНОМЕТРИИ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определений тригонометрических функций для углов поворота и острых углов прямоугольного треугольника и объяснение их взаимосвязи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Основные тригонометрические тождества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Преобразования простейших тригонометрических выражений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Простейшие тригонометрические уравнения и </w:t>
            </w:r>
            <w:r w:rsidRPr="00F12E6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неравенства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по формулам и тригонометрическому кругу простейших тригонометрических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общих методов решения уравнений (приведение к линейному, квадратному, метод разложения на множители, замены переменной) при решении тригонометрических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Умение отмечать на круге решения простейших тригонометрических неравенств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Арксинус, арккосинус,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арктангенс числа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обратных тригонометрических функций.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ФУНКЦИИ, ИХ СВОЙСТВА И ГРАФИКИ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Понятие о непрерывности функции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Ознакомление с понятием переменной, примерами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зависимостей между переменными.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определением функции, формулирование его.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области определения и области значений функции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Свойства 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Графическая интерпретация. Примеры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функциональных зависимостей в реальных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процессах и явлениях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Составление видов функций по данному условию, решение задач на экстремум.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преобразований графика функции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Обратные функции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Изучение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понятия обратной функции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определение вида и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построение графика обратной функции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нахождение ее области определения и области значений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Применение свойств функций</w:t>
            </w:r>
            <w:r w:rsidR="006E20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</w:t>
            </w:r>
            <w:r w:rsidR="006E20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исследовании уравнений и решении задач на экстремум.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сложной функции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Степенные, показательные, логарифмические и тригонометрические 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Обратные тригонометрические функции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Вычисление значений функций по значению аргумента.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Определение положения точки на графике по ее координатам и наоборот.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Использование свойств функций для сравнения значений степеней и логарифмов.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Построение графиков степенных и логарифмических функций.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показательных и логарифмических уравнений и неравенств по известным алгоритмам.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непрерывной периодической функции, формулирование свойств синуса и косинуса, построение их графиков.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гармонических колебаний и примерами гармонических колебаний для описания процессов в физике и других областях знания.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разрывной периодической функции, формулирование свойств тангенса и котангенса, построение их графиков.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Применение свойств функций для сравнения значений тригонометрических функций, решения тригонометрических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Построение графиков обратных тригонометрических функций и определение по графикам их свойств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преобразования графиков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НАЧАЛА МАТЕМАТИЧЕСКОГО АНАЛИЗА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Последовательности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Ознакомление с понятием предела последовательности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вычислением суммы бесконечного числового ряда на примере вычисления суммы бесконечно убывающей геометрической прогрессии.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применение формулы суммы бесконечно убывающей геометрической прогрессии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Производная и ее применение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производной.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Составление уравнения касательной в общем виде.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теорем о связи свойств функции и производной, формулировка их.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Проведение с помощью производной исследования функции, заданной формулой.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Установление связи свойств функции и производной по их графикам.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производной для решения задач на нахождение наибольшего, наименьшего значения и на нахождение экстремума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Первообразная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интеграл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интеграла и первообразной.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правила вычисления первообразной и теоремы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Ньютона-Лейбница.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применение интеграла для вычисления физических величин и площадей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УРАВНЕНИЯ И НЕРАВЕНСТВА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Уравнения и системы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уравнений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Неравенства и системы неравенств с двумя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переменными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Ознакомление с простейшими сведениями о корнях алгебраических уравнений, понятиями исследования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уравнений и систем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рациональных, иррациональных, показательных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 </w:t>
            </w:r>
            <w:r w:rsidR="00B13E58"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тригонометрических уравнений,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 систем.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Использование свойств и графиков функций для решения уравнений. Повторение основных приемов решения систем.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уравнений с применением всех приемов (разложения на множители, введения новых неизвестных, подстановки, графического метода).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систем уравнений с применением различных способов.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неравенств и систем неравенств с применением различных способов.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ЭЛЕМЕНТЫ КОМБИНАТОРИКИ, ТЕОРИИ ВЕРОЯТНОСТЕЙ И СТАТИСТИКИ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Основные понятия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комбинаторики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правила комбинаторики и применение при решении комбинаторных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комбинаторных задач методом перебора и по правилу умножения.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понятиями комбинаторики: размещениями, сочетаниями, перестановками и формулами для их вычисления.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Объяснение и применение формул для вычисления размещений, перестановок и сочетаний при решении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биномом Ньютона и треугольником Паскаля.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практических задач с использованием понятий и правил комбинаторики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Элементы теории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вероятностей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Рассмотрение примеров вычисления вероятностей. Решение задач на вычисление вероятностей событий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Представление данных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(таблицы, диаграммы,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графики)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представлением числовых данных и их характеристиками.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практических задач на обработку числовых данных, вычисление их характеристик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ГЕОМЕТРИЯ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Прямые и плоскости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пространстве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Формулировка и приведение доказательств признаков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определений, признаков и свойств параллельных и перпендикулярных плоскостей, двугранных и линейных углов.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построения углов между прямыми, прямой и плоскостью, между плоскостями по описанию и распознавание их на моделях.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признаков и свойств расположения прямых и плоскостей при решении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и доказывание основных теорем о расстояниях (теорем существования, свойства).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Ознакомление с понятием параллельного проектирования и его свойствами.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Формулирование теоремы о площади ортогональной проекции многоугольника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теории для обоснования построений и вычислений.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Аргументирование своих суждений о взаимном расположении пространственных фигур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Многогранники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Описание и характеристика различных видов многогранников, перечисление их элементов и свойств.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Изображение многогранников и выполнение построения на изображениях и моделях многогранников.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Характеристика и изображение сечения,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развертки многогранников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вычисление площадей поверхностей.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свойств симметрии при решении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Использование приобретенных знаний для исследования и моделирования несложных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Изображение основных многогранников и выполнение рисунков по условиям задач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Тела и поверхности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вращения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видами тел вращения, формулирование их определений и свойств.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теорем о сечении шара плоскостью и плоскости, касательной к сфере.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Характеристика и изображение тел вращения, их развертки, сечения.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построение сечений, вычисление длин, расстояний, углов, площадей. Проведение доказательных рассуждений при решении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свойств симметрии при решении задач на тела вращения, комбинацию тел.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Изображение основных круглых тел и выполнение рисунка по условию задачи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Измерения в геометрии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понятиями площади и объема, аксиомами и свойствами.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теорем о вычислении объемов пространственных тел, решение задач на применение формул вычисления объемов.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формул для вычисления площадей поверхностей многогранников и тел вращения.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методом вычисления площади поверхности сферы.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Решение задач на вычисление площадей поверхности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пространственных тел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Координаты и векторы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уравнений окружности, сферы, плоскости. Вычисление расстояний между точками.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теории при решении задач на действия с векторами.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</w:tr>
    </w:tbl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AB4B65" w:rsidRDefault="00AB4B65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br w:type="page"/>
      </w:r>
    </w:p>
    <w:p w:rsidR="00AB4B65" w:rsidRPr="00AB4B65" w:rsidRDefault="00B13E58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УСЛОВИЯ РЕАЛИЗАЦИИ ПРОГРАММЫ</w:t>
      </w:r>
      <w:r w:rsidR="00AB4B65" w:rsidRPr="00AB4B6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УЧЕБНОЙ ДИСЦИПЛИНЫ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r w:rsidR="00AB4B65" w:rsidRPr="00AB4B6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«МАТЕМАТИКА»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B4B65" w:rsidRPr="00AB4B65" w:rsidRDefault="00AB4B65" w:rsidP="00B13E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Реализация программы дисциплины требует наличия учебного кабинета</w:t>
      </w:r>
      <w:r w:rsidR="00B13E5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B4B65">
        <w:rPr>
          <w:rFonts w:ascii="Times New Roman" w:hAnsi="Times New Roman"/>
          <w:bCs/>
          <w:color w:val="000000"/>
          <w:sz w:val="28"/>
          <w:szCs w:val="28"/>
        </w:rPr>
        <w:t xml:space="preserve">Математики           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/>
          <w:bCs/>
          <w:color w:val="000000"/>
          <w:sz w:val="28"/>
          <w:szCs w:val="28"/>
        </w:rPr>
        <w:t>Оборудование учебного кабинета: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 xml:space="preserve">Нормативные документы, программно-методическое обеспечение: ФГОС               </w:t>
      </w:r>
      <w:r w:rsidR="00B13E58" w:rsidRPr="00AB4B65">
        <w:rPr>
          <w:rFonts w:ascii="Times New Roman" w:hAnsi="Times New Roman"/>
          <w:bCs/>
          <w:color w:val="000000"/>
          <w:sz w:val="28"/>
          <w:szCs w:val="28"/>
        </w:rPr>
        <w:t>СОО, учебные</w:t>
      </w:r>
      <w:r w:rsidRPr="00AB4B65">
        <w:rPr>
          <w:rFonts w:ascii="Times New Roman" w:hAnsi="Times New Roman"/>
          <w:bCs/>
          <w:color w:val="000000"/>
          <w:sz w:val="28"/>
          <w:szCs w:val="28"/>
        </w:rPr>
        <w:t xml:space="preserve"> программы. 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Комплект учебно-методической документации (учебники и учебные пособия, карточки - задания, тесты, рабочие листы).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Наглядные пособия (плакаты, демонстрационные стенды, макеты).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Методическая литература по математике (учебники, дидактические материалы, справочная литература, краткие методические).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Печатные пособия. (Таблицы, раздаточные материалы)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Экранно-звуковые средства (видеофильмы).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/>
          <w:bCs/>
          <w:color w:val="000000"/>
          <w:sz w:val="28"/>
          <w:szCs w:val="28"/>
        </w:rPr>
        <w:t>Технические средства обучения:</w:t>
      </w:r>
    </w:p>
    <w:p w:rsidR="00AB4B65" w:rsidRPr="00AB4B65" w:rsidRDefault="00AB4B65" w:rsidP="00AB4B65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Интерактивная проекционная система (интерактивная доска) в кабинете отсутствует.</w:t>
      </w:r>
    </w:p>
    <w:p w:rsidR="00AB4B65" w:rsidRPr="00AB4B65" w:rsidRDefault="00AB4B65" w:rsidP="00AB4B65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Компьютер преподавателя.</w:t>
      </w:r>
    </w:p>
    <w:p w:rsidR="00AB4B65" w:rsidRPr="00AB4B65" w:rsidRDefault="00AB4B65" w:rsidP="00AB4B65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Система звукового сопровождения отображаемых материалов</w:t>
      </w:r>
    </w:p>
    <w:p w:rsidR="00AB4B65" w:rsidRPr="00AB4B65" w:rsidRDefault="00AB4B65" w:rsidP="00AB4B65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Видеофильмы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/>
          <w:bCs/>
          <w:color w:val="000000"/>
          <w:sz w:val="28"/>
          <w:szCs w:val="28"/>
        </w:rPr>
        <w:t>Оборудование рабочих мест кабинета: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B4B65" w:rsidRPr="00AB4B65" w:rsidRDefault="00AB4B65" w:rsidP="00AB4B65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Учебная литература по математике (учебники, дидактические материалы, справочная литература, краткие методические рекомендации и указания к проведению практических работ, рабочие тетради для письменных работ).</w:t>
      </w:r>
    </w:p>
    <w:p w:rsidR="00AB4B65" w:rsidRPr="00AB4B65" w:rsidRDefault="00AB4B65" w:rsidP="00AB4B65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 xml:space="preserve">Комплект рабочих мест. 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B4B65" w:rsidRDefault="00AB4B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br w:type="page"/>
      </w: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  <w:r w:rsidRPr="00AB4B6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РЕКОМЕНДУЕМАЯ ЛИТЕРАТУРА</w:t>
      </w:r>
      <w:bookmarkStart w:id="1" w:name="bookmark35"/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  <w:r w:rsidRPr="00AB4B65"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  <w:t xml:space="preserve">Для </w:t>
      </w:r>
      <w:bookmarkEnd w:id="1"/>
      <w:r w:rsidRPr="00AB4B65"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  <w:t>обучающихся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>Башмаков М.И. Математика: алгебра и начала 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 xml:space="preserve">Башмаков М.И. Математика: алгебра и начала математического анализа, геометрия: Сборник задач профильной направленности: </w:t>
      </w:r>
      <w:proofErr w:type="spellStart"/>
      <w:r w:rsidRPr="00AB4B65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AB4B65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AB4B65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AB4B65">
        <w:rPr>
          <w:rFonts w:ascii="Times New Roman" w:hAnsi="Times New Roman"/>
          <w:sz w:val="28"/>
          <w:szCs w:val="28"/>
          <w:lang w:eastAsia="ru-RU"/>
        </w:rPr>
        <w:t xml:space="preserve"> для студентов профессиональных образовательных организаций, осваивающих профессии и специальности СПО. – М.,2017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 xml:space="preserve">Башмаков М.И. Математика: алгебра и начала математического анализа, геометрия: Задачник: </w:t>
      </w:r>
      <w:proofErr w:type="spellStart"/>
      <w:r w:rsidRPr="00AB4B65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AB4B65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AB4B65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AB4B65">
        <w:rPr>
          <w:rFonts w:ascii="Times New Roman" w:hAnsi="Times New Roman"/>
          <w:sz w:val="28"/>
          <w:szCs w:val="28"/>
          <w:lang w:eastAsia="ru-RU"/>
        </w:rPr>
        <w:t xml:space="preserve"> для студентов профессиональных образовательных организаций, осваивающих профессии и специальности СПО. – М.,2017 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>Башмаков М.И. Математика: алгебра и начала математического анализа, геометрия: Электронный учеб</w:t>
      </w:r>
      <w:proofErr w:type="gramStart"/>
      <w:r w:rsidRPr="00AB4B65">
        <w:rPr>
          <w:rFonts w:ascii="Times New Roman" w:hAnsi="Times New Roman"/>
          <w:sz w:val="28"/>
          <w:szCs w:val="28"/>
          <w:lang w:eastAsia="ru-RU"/>
        </w:rPr>
        <w:t>.-</w:t>
      </w:r>
      <w:proofErr w:type="gramEnd"/>
      <w:r w:rsidRPr="00AB4B65">
        <w:rPr>
          <w:rFonts w:ascii="Times New Roman" w:hAnsi="Times New Roman"/>
          <w:sz w:val="28"/>
          <w:szCs w:val="28"/>
          <w:lang w:eastAsia="ru-RU"/>
        </w:rPr>
        <w:t>метод. комплекс для студентов профессиональных образовательных организаций, осваивающих профессии и специальности СПО. – М.,2017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 xml:space="preserve">. 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Математика: учебник для студ. учреждений </w:t>
      </w:r>
      <w:proofErr w:type="spell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сред.проф</w:t>
      </w:r>
      <w:proofErr w:type="spell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 образования.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. 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. Математика. Сборник задач профильной направленности: </w:t>
      </w:r>
      <w:proofErr w:type="spell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учеб</w:t>
      </w:r>
      <w:proofErr w:type="gram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.п</w:t>
      </w:r>
      <w:proofErr w:type="gram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особие</w:t>
      </w:r>
      <w:proofErr w:type="spell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для студ. учреждений сред. проф. образования.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 xml:space="preserve">. 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Математика. Задачник: </w:t>
      </w:r>
      <w:proofErr w:type="spell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учеб</w:t>
      </w:r>
      <w:proofErr w:type="gram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.п</w:t>
      </w:r>
      <w:proofErr w:type="gram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особие</w:t>
      </w:r>
      <w:proofErr w:type="spell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для студ. учреждений сред. проф. образования.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Математика. Электронный учеб</w:t>
      </w:r>
      <w:proofErr w:type="gram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.-</w:t>
      </w:r>
      <w:proofErr w:type="gram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метод. комплекс для студ. учреждений сред. проф. образования. — М., 2015.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 (базовый уровень). 10 класс.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 xml:space="preserve">  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 (базовый уровень). 11 класс.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8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Алгебра и начала анализа, геометрия. 10 класс. — М., 2013.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 xml:space="preserve">  Гусев В.А., Григорьев С.Г., Иволгина С.В. Математика: алгебра и начала 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</w: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  <w:r w:rsidRPr="00AB4B65"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  <w:t>Для преподавателей</w:t>
      </w: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</w:p>
    <w:p w:rsidR="00AB4B65" w:rsidRPr="00AB4B65" w:rsidRDefault="00AB4B65" w:rsidP="00AB4B6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4B65">
        <w:rPr>
          <w:rFonts w:ascii="Times New Roman" w:hAnsi="Times New Roman"/>
          <w:sz w:val="28"/>
          <w:szCs w:val="28"/>
        </w:rPr>
        <w:t xml:space="preserve">Об образовании в Российской Федерации: </w:t>
      </w:r>
      <w:proofErr w:type="spellStart"/>
      <w:r w:rsidRPr="00AB4B65">
        <w:rPr>
          <w:rFonts w:ascii="Times New Roman" w:hAnsi="Times New Roman"/>
          <w:sz w:val="28"/>
          <w:szCs w:val="28"/>
        </w:rPr>
        <w:t>федер</w:t>
      </w:r>
      <w:proofErr w:type="spellEnd"/>
      <w:r w:rsidRPr="00AB4B65">
        <w:rPr>
          <w:rFonts w:ascii="Times New Roman" w:hAnsi="Times New Roman"/>
          <w:sz w:val="28"/>
          <w:szCs w:val="28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</w:t>
      </w:r>
      <w:r w:rsidRPr="00AB4B65">
        <w:rPr>
          <w:rFonts w:ascii="Times New Roman" w:hAnsi="Times New Roman"/>
          <w:sz w:val="28"/>
          <w:szCs w:val="28"/>
        </w:rPr>
        <w:lastRenderedPageBreak/>
        <w:t>№ 135-ФЗ, от 04.06.2014 № 148-ФЗ, с изм., внесенными Федеральным законом от 04.06.2014 № 145-ФЗ, в ред. от 03.07.2016, с изм. от 19.12.2016).</w:t>
      </w:r>
    </w:p>
    <w:p w:rsidR="00AB4B65" w:rsidRPr="00AB4B65" w:rsidRDefault="00AB4B65" w:rsidP="00AB4B6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color w:val="000000"/>
          <w:sz w:val="28"/>
          <w:szCs w:val="28"/>
          <w:lang w:eastAsia="ru-RU" w:bidi="ru-RU"/>
        </w:rPr>
        <w:t>Приказ Министерства образования и науки РФ «Об утверждении федерального государ</w:t>
      </w:r>
      <w:r w:rsidRPr="00AB4B65">
        <w:rPr>
          <w:rFonts w:ascii="Times New Roman" w:hAnsi="Times New Roman"/>
          <w:color w:val="000000"/>
          <w:sz w:val="28"/>
          <w:szCs w:val="28"/>
          <w:lang w:eastAsia="ru-RU" w:bidi="ru-RU"/>
        </w:rPr>
        <w:softHyphen/>
        <w:t>ственного образовательного стандарта среднего (полного) общего образования» (зарегистрирован в Минюсте РФ 07.06.2012 № 24480).</w:t>
      </w:r>
    </w:p>
    <w:p w:rsidR="00AB4B65" w:rsidRPr="00AB4B65" w:rsidRDefault="00AB4B65" w:rsidP="00AB4B6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4B65">
        <w:rPr>
          <w:rFonts w:ascii="Times New Roman" w:hAnsi="Times New Roman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413».</w:t>
      </w:r>
    </w:p>
    <w:p w:rsidR="00AB4B65" w:rsidRPr="00AB4B65" w:rsidRDefault="00AB4B65" w:rsidP="00AB4B65">
      <w:pPr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ind w:left="0" w:right="20" w:firstLine="709"/>
        <w:jc w:val="both"/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</w:pP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AB4B65" w:rsidRPr="00AB4B65" w:rsidRDefault="00AB4B65" w:rsidP="00AB4B6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4B65">
        <w:rPr>
          <w:rFonts w:ascii="Times New Roman" w:hAnsi="Times New Roman"/>
          <w:sz w:val="28"/>
          <w:szCs w:val="28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AB4B65" w:rsidRPr="00AB4B65" w:rsidRDefault="00AB4B65" w:rsidP="00AB4B65">
      <w:pPr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</w:pP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 xml:space="preserve">. </w:t>
      </w: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И</w:t>
      </w: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 xml:space="preserve">. Математика: кн. для преподавателя: </w:t>
      </w:r>
      <w:proofErr w:type="spellStart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метод</w:t>
      </w:r>
      <w:proofErr w:type="gramStart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.п</w:t>
      </w:r>
      <w:proofErr w:type="gramEnd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особие</w:t>
      </w:r>
      <w:proofErr w:type="spellEnd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. — М., 2013</w:t>
      </w:r>
    </w:p>
    <w:p w:rsidR="00AB4B65" w:rsidRPr="00AB4B65" w:rsidRDefault="00AB4B65" w:rsidP="00AB4B65">
      <w:pPr>
        <w:widowControl w:val="0"/>
        <w:numPr>
          <w:ilvl w:val="0"/>
          <w:numId w:val="44"/>
        </w:numPr>
        <w:tabs>
          <w:tab w:val="left" w:pos="993"/>
        </w:tabs>
        <w:spacing w:after="321" w:line="240" w:lineRule="auto"/>
        <w:ind w:left="0" w:firstLine="709"/>
        <w:jc w:val="both"/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</w:pP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eastAsia="Bookman Old Style" w:hAnsi="Times New Roman"/>
          <w:bCs/>
          <w:iCs/>
          <w:color w:val="000000"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 xml:space="preserve">И., </w:t>
      </w: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Цыганов Ш</w:t>
      </w:r>
      <w:r w:rsidRPr="00AB4B65">
        <w:rPr>
          <w:rFonts w:ascii="Times New Roman" w:eastAsia="Bookman Old Style" w:hAnsi="Times New Roman"/>
          <w:bCs/>
          <w:iCs/>
          <w:color w:val="000000"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И</w:t>
      </w:r>
      <w:r w:rsidRPr="00AB4B65">
        <w:rPr>
          <w:rFonts w:ascii="Times New Roman" w:eastAsia="Bookman Old Style" w:hAnsi="Times New Roman"/>
          <w:bCs/>
          <w:iCs/>
          <w:color w:val="000000"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 xml:space="preserve"> Методическое пособие для подготовки к ЕГЭ. — М., 2014.</w:t>
      </w:r>
    </w:p>
    <w:p w:rsidR="00AB4B65" w:rsidRPr="00AB4B65" w:rsidRDefault="00AB4B65" w:rsidP="00AB4B65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B4B65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4B65">
        <w:rPr>
          <w:rFonts w:ascii="Times New Roman" w:hAnsi="Times New Roman"/>
          <w:bCs/>
          <w:sz w:val="28"/>
          <w:szCs w:val="28"/>
        </w:rPr>
        <w:t>www.fcior.edu.ru (Информационные, тренировочные и контрольные материалы).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4B65">
        <w:rPr>
          <w:rFonts w:ascii="Times New Roman" w:hAnsi="Times New Roman"/>
          <w:bCs/>
          <w:sz w:val="28"/>
          <w:szCs w:val="28"/>
        </w:rPr>
        <w:t>www.school-collection.edu.ru (Единая коллекции цифровых образовательных ресурсов).</w:t>
      </w:r>
    </w:p>
    <w:p w:rsidR="00F12E65" w:rsidRPr="00F12E65" w:rsidRDefault="00AB4B65" w:rsidP="00AB4B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B4B65">
        <w:rPr>
          <w:bCs/>
          <w:sz w:val="28"/>
          <w:szCs w:val="28"/>
        </w:rPr>
        <w:br w:type="page"/>
      </w:r>
    </w:p>
    <w:p w:rsidR="006641A9" w:rsidRPr="0018508A" w:rsidRDefault="006641A9" w:rsidP="0018508A">
      <w:pPr>
        <w:spacing w:after="0" w:line="240" w:lineRule="auto"/>
        <w:ind w:left="900"/>
        <w:jc w:val="center"/>
        <w:rPr>
          <w:rFonts w:ascii="Times New Roman" w:eastAsia="Bookman Old Style" w:hAnsi="Times New Roman"/>
          <w:b/>
          <w:color w:val="000000"/>
          <w:spacing w:val="5"/>
          <w:sz w:val="28"/>
          <w:szCs w:val="28"/>
          <w:lang w:eastAsia="ru-RU" w:bidi="ru-RU"/>
        </w:rPr>
      </w:pPr>
      <w:r w:rsidRPr="0018508A">
        <w:rPr>
          <w:rFonts w:ascii="Times New Roman" w:eastAsia="Bookman Old Style" w:hAnsi="Times New Roman"/>
          <w:b/>
          <w:color w:val="000000"/>
          <w:spacing w:val="5"/>
          <w:sz w:val="28"/>
          <w:szCs w:val="28"/>
          <w:lang w:eastAsia="ru-RU" w:bidi="ru-RU"/>
        </w:rPr>
        <w:lastRenderedPageBreak/>
        <w:t>КОНТРОЛЬ И ОЦЕНКА РЕЗУЛЬТАТОВ ОСВОЕНИЯ ДИСЦИПЛИНЫ</w:t>
      </w:r>
    </w:p>
    <w:p w:rsidR="006641A9" w:rsidRPr="0018508A" w:rsidRDefault="006641A9" w:rsidP="006641A9">
      <w:pPr>
        <w:spacing w:after="0" w:line="240" w:lineRule="auto"/>
        <w:ind w:left="-567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6641A9" w:rsidRPr="0018508A" w:rsidRDefault="006641A9" w:rsidP="00B13E58">
      <w:pPr>
        <w:spacing w:after="0" w:line="240" w:lineRule="auto"/>
        <w:ind w:firstLine="708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18508A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Контроль и оценка результатов освоения дисциплины осуществляется преподавателем в процессе проведения текущего контроля знаний, осуществляемого в виде </w:t>
      </w:r>
      <w:r w:rsidR="00B13E58" w:rsidRPr="0018508A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тестирования, в</w:t>
      </w:r>
      <w:r w:rsidRPr="0018508A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форме устного и письменного опросов по контрольным вопросам соответствующих разделов, в ходе выполнения студентами индивидуальных заданий. </w:t>
      </w:r>
    </w:p>
    <w:p w:rsidR="006641A9" w:rsidRPr="0018508A" w:rsidRDefault="006641A9" w:rsidP="006641A9">
      <w:pPr>
        <w:spacing w:after="0" w:line="240" w:lineRule="auto"/>
        <w:ind w:left="-567" w:firstLine="1469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tbl>
      <w:tblPr>
        <w:tblW w:w="992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4845"/>
      </w:tblGrid>
      <w:tr w:rsidR="006641A9" w:rsidRPr="0018508A" w:rsidTr="00B13E58">
        <w:tc>
          <w:tcPr>
            <w:tcW w:w="5078" w:type="dxa"/>
            <w:shd w:val="clear" w:color="auto" w:fill="auto"/>
            <w:vAlign w:val="center"/>
          </w:tcPr>
          <w:p w:rsidR="006641A9" w:rsidRPr="00B13E58" w:rsidRDefault="006641A9" w:rsidP="006641A9">
            <w:pPr>
              <w:spacing w:after="0" w:line="240" w:lineRule="auto"/>
              <w:jc w:val="center"/>
              <w:rPr>
                <w:rFonts w:ascii="Times New Roman" w:eastAsia="Bookman Old Style" w:hAnsi="Times New Roman"/>
                <w:b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6641A9">
            <w:pPr>
              <w:spacing w:after="0" w:line="240" w:lineRule="auto"/>
              <w:jc w:val="center"/>
              <w:rPr>
                <w:rFonts w:ascii="Times New Roman" w:eastAsia="Bookman Old Style" w:hAnsi="Times New Roman"/>
                <w:b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b/>
                <w:color w:val="000000"/>
                <w:spacing w:val="5"/>
                <w:sz w:val="24"/>
                <w:szCs w:val="24"/>
                <w:lang w:eastAsia="ru-RU" w:bidi="ru-RU"/>
              </w:rPr>
              <w:t>Результаты обучения</w:t>
            </w:r>
          </w:p>
          <w:p w:rsidR="006641A9" w:rsidRPr="00B13E58" w:rsidRDefault="006641A9" w:rsidP="00DA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/>
                <w:b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4845" w:type="dxa"/>
            <w:shd w:val="clear" w:color="auto" w:fill="auto"/>
            <w:vAlign w:val="center"/>
          </w:tcPr>
          <w:p w:rsidR="006641A9" w:rsidRPr="00B13E58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/>
                <w:b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b/>
                <w:color w:val="000000"/>
                <w:spacing w:val="5"/>
                <w:sz w:val="24"/>
                <w:szCs w:val="24"/>
                <w:lang w:eastAsia="ru-RU" w:bidi="ru-RU"/>
              </w:rPr>
              <w:t>Формы и методы контроля и оценки</w:t>
            </w:r>
          </w:p>
          <w:p w:rsidR="006641A9" w:rsidRPr="00B13E58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/>
                <w:b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b/>
                <w:color w:val="000000"/>
                <w:spacing w:val="5"/>
                <w:sz w:val="24"/>
                <w:szCs w:val="24"/>
                <w:lang w:eastAsia="ru-RU" w:bidi="ru-RU"/>
              </w:rPr>
              <w:t>результатов  обучения</w:t>
            </w:r>
          </w:p>
        </w:tc>
      </w:tr>
      <w:tr w:rsidR="00B13E58" w:rsidRPr="0018508A" w:rsidTr="00B13E58">
        <w:trPr>
          <w:trHeight w:val="636"/>
        </w:trPr>
        <w:tc>
          <w:tcPr>
            <w:tcW w:w="9923" w:type="dxa"/>
            <w:gridSpan w:val="2"/>
            <w:shd w:val="clear" w:color="auto" w:fill="auto"/>
            <w:vAlign w:val="center"/>
          </w:tcPr>
          <w:p w:rsidR="00B13E58" w:rsidRPr="00B13E58" w:rsidRDefault="00B13E58" w:rsidP="007B5A48">
            <w:pPr>
              <w:spacing w:after="0" w:line="240" w:lineRule="auto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В результате освоения дисциплины обучающийся должен продемонстрировать </w:t>
            </w:r>
            <w:r w:rsidRPr="00B13E58">
              <w:rPr>
                <w:rFonts w:ascii="Times New Roman" w:eastAsia="Bookman Old Style" w:hAnsi="Times New Roman"/>
                <w:b/>
                <w:i/>
                <w:color w:val="000000"/>
                <w:spacing w:val="5"/>
                <w:sz w:val="24"/>
                <w:szCs w:val="24"/>
                <w:lang w:eastAsia="ru-RU" w:bidi="ru-RU"/>
              </w:rPr>
              <w:t>предметные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результаты освоения учебной дисциплины «Математика»:</w:t>
            </w:r>
          </w:p>
          <w:p w:rsidR="00B13E58" w:rsidRPr="00B13E58" w:rsidRDefault="00B13E58" w:rsidP="007B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6641A9" w:rsidRPr="0018508A" w:rsidTr="00773E55">
        <w:tc>
          <w:tcPr>
            <w:tcW w:w="5078" w:type="dxa"/>
            <w:shd w:val="clear" w:color="auto" w:fill="auto"/>
            <w:vAlign w:val="center"/>
          </w:tcPr>
          <w:p w:rsidR="006641A9" w:rsidRPr="00B13E58" w:rsidRDefault="006641A9" w:rsidP="007B5A48">
            <w:pPr>
              <w:widowControl w:val="0"/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      </w:r>
          </w:p>
        </w:tc>
        <w:tc>
          <w:tcPr>
            <w:tcW w:w="4845" w:type="dxa"/>
            <w:shd w:val="clear" w:color="auto" w:fill="auto"/>
          </w:tcPr>
          <w:p w:rsidR="006641A9" w:rsidRPr="00B13E58" w:rsidRDefault="006641A9" w:rsidP="007B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Входной контроль: контрольная работа</w:t>
            </w:r>
          </w:p>
          <w:p w:rsidR="006641A9" w:rsidRPr="00B13E58" w:rsidRDefault="006641A9" w:rsidP="007B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Оперативный контроль:</w:t>
            </w:r>
          </w:p>
          <w:p w:rsidR="006641A9" w:rsidRPr="00B13E58" w:rsidRDefault="006641A9" w:rsidP="007B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занятиях;</w:t>
            </w:r>
          </w:p>
          <w:p w:rsidR="006641A9" w:rsidRPr="00B13E58" w:rsidRDefault="006641A9" w:rsidP="007B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подготовка сообщений</w:t>
            </w:r>
          </w:p>
        </w:tc>
      </w:tr>
      <w:tr w:rsidR="006641A9" w:rsidRPr="0018508A" w:rsidTr="00773E55">
        <w:tc>
          <w:tcPr>
            <w:tcW w:w="5078" w:type="dxa"/>
            <w:shd w:val="clear" w:color="auto" w:fill="auto"/>
            <w:vAlign w:val="center"/>
          </w:tcPr>
          <w:p w:rsidR="006641A9" w:rsidRPr="00B13E58" w:rsidRDefault="006641A9" w:rsidP="00B13E58">
            <w:pPr>
              <w:widowControl w:val="0"/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      </w:r>
          </w:p>
          <w:p w:rsidR="006641A9" w:rsidRPr="00B13E58" w:rsidRDefault="006641A9" w:rsidP="00B13E58">
            <w:pPr>
              <w:widowControl w:val="0"/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29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владение методами доказательств и алгоритмов решения, умение их применять, проводить доказательные рассуждения в ходе решения задач; </w:t>
            </w:r>
          </w:p>
        </w:tc>
        <w:tc>
          <w:tcPr>
            <w:tcW w:w="4845" w:type="dxa"/>
            <w:shd w:val="clear" w:color="auto" w:fill="auto"/>
          </w:tcPr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Оперативный контроль: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занятиях,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подготовка сообщений,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тестирование, 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 контроль самостоятельной работы студентов в </w:t>
            </w:r>
            <w:r w:rsidR="00773E55"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письменной форме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.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6641A9" w:rsidRPr="0018508A" w:rsidTr="00773E55">
        <w:tc>
          <w:tcPr>
            <w:tcW w:w="5078" w:type="dxa"/>
            <w:shd w:val="clear" w:color="auto" w:fill="auto"/>
            <w:vAlign w:val="center"/>
          </w:tcPr>
          <w:p w:rsidR="006641A9" w:rsidRPr="00B13E58" w:rsidRDefault="006641A9" w:rsidP="00B13E58">
            <w:pPr>
              <w:widowControl w:val="0"/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      </w:r>
          </w:p>
        </w:tc>
        <w:tc>
          <w:tcPr>
            <w:tcW w:w="4845" w:type="dxa"/>
            <w:shd w:val="clear" w:color="auto" w:fill="auto"/>
          </w:tcPr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Оперативный контроль:  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занятиях,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подготовка сообщений,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тестирование, 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письменные самостоятельные работы,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 контроль </w:t>
            </w:r>
            <w:r w:rsidR="00773E55"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самостоятельной работы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   </w:t>
            </w:r>
          </w:p>
          <w:p w:rsidR="006641A9" w:rsidRPr="00B13E58" w:rsidRDefault="0018508A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студентов в письменной  форме</w:t>
            </w:r>
          </w:p>
        </w:tc>
      </w:tr>
      <w:tr w:rsidR="006641A9" w:rsidRPr="0018508A" w:rsidTr="00773E55">
        <w:tc>
          <w:tcPr>
            <w:tcW w:w="5078" w:type="dxa"/>
            <w:shd w:val="clear" w:color="auto" w:fill="auto"/>
            <w:vAlign w:val="center"/>
          </w:tcPr>
          <w:p w:rsidR="006641A9" w:rsidRPr="00B13E58" w:rsidRDefault="006641A9" w:rsidP="00B13E58">
            <w:pPr>
              <w:widowControl w:val="0"/>
              <w:tabs>
                <w:tab w:val="num" w:pos="1070"/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 </w:t>
            </w:r>
          </w:p>
          <w:p w:rsidR="006641A9" w:rsidRPr="00B13E58" w:rsidRDefault="006641A9" w:rsidP="006E200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4845" w:type="dxa"/>
            <w:shd w:val="clear" w:color="auto" w:fill="auto"/>
          </w:tcPr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Оперативный контроль: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занятиях, практических занятиях,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тестирование,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письменные самостоятельные работы 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контроль самостоятельной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работы студент</w:t>
            </w:r>
            <w:r w:rsidR="0018508A"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ов в письменной и устной форме.</w:t>
            </w:r>
          </w:p>
        </w:tc>
      </w:tr>
      <w:tr w:rsidR="006641A9" w:rsidRPr="0018508A" w:rsidTr="00773E55">
        <w:tc>
          <w:tcPr>
            <w:tcW w:w="5078" w:type="dxa"/>
            <w:shd w:val="clear" w:color="auto" w:fill="auto"/>
            <w:vAlign w:val="center"/>
          </w:tcPr>
          <w:p w:rsidR="006641A9" w:rsidRPr="00B13E58" w:rsidRDefault="006641A9" w:rsidP="00B13E58">
            <w:pPr>
              <w:widowControl w:val="0"/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умения распознавать геометрические 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lastRenderedPageBreak/>
              <w:t xml:space="preserve">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</w:t>
            </w:r>
          </w:p>
        </w:tc>
        <w:tc>
          <w:tcPr>
            <w:tcW w:w="4845" w:type="dxa"/>
            <w:shd w:val="clear" w:color="auto" w:fill="auto"/>
          </w:tcPr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lastRenderedPageBreak/>
              <w:t>Оперативный контроль: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занятиях, практических занятиях,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письменные самостоятельные работы 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lastRenderedPageBreak/>
              <w:t>- контроль самостоятельной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работы студентов в письменной и устной</w:t>
            </w:r>
            <w:r w:rsidR="00773E5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форме.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6641A9" w:rsidRPr="0018508A" w:rsidTr="00773E55">
        <w:tc>
          <w:tcPr>
            <w:tcW w:w="5078" w:type="dxa"/>
            <w:shd w:val="clear" w:color="auto" w:fill="auto"/>
            <w:vAlign w:val="center"/>
          </w:tcPr>
          <w:p w:rsidR="006641A9" w:rsidRPr="00B13E58" w:rsidRDefault="006641A9" w:rsidP="00B13E58">
            <w:pPr>
              <w:widowControl w:val="0"/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lastRenderedPageBreak/>
              <w:t>сформированность</w:t>
            </w:r>
            <w:proofErr w:type="spellEnd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представлений о про</w:t>
            </w:r>
            <w:r w:rsidR="006E2002"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цессах и явлениях, имеющих веро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</w:p>
          <w:p w:rsidR="00BA1E46" w:rsidRPr="00B13E58" w:rsidRDefault="006641A9" w:rsidP="00B13E58">
            <w:pPr>
              <w:widowControl w:val="0"/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29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владение навыками использования готовых компьютерных программ при решении задач.</w:t>
            </w:r>
          </w:p>
          <w:p w:rsidR="006641A9" w:rsidRPr="00B13E58" w:rsidRDefault="006641A9" w:rsidP="006E200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ind w:left="860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4845" w:type="dxa"/>
            <w:shd w:val="clear" w:color="auto" w:fill="auto"/>
          </w:tcPr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Оперативный контроль:    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</w:t>
            </w:r>
            <w:r w:rsidR="00773E5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тный опрос на учебных занятиях,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    </w:t>
            </w:r>
            <w:r w:rsidR="00773E55"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практических занятиях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.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B13E58" w:rsidRPr="0018508A" w:rsidTr="00FF011D">
        <w:tc>
          <w:tcPr>
            <w:tcW w:w="9923" w:type="dxa"/>
            <w:gridSpan w:val="2"/>
            <w:shd w:val="clear" w:color="auto" w:fill="auto"/>
            <w:vAlign w:val="center"/>
          </w:tcPr>
          <w:p w:rsidR="00B13E58" w:rsidRPr="00B13E58" w:rsidRDefault="00B13E58" w:rsidP="00B13E58">
            <w:pPr>
              <w:spacing w:after="0" w:line="240" w:lineRule="auto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В результате освоения дисциплины обучающийся должен продемонстрировать </w:t>
            </w:r>
            <w:proofErr w:type="spellStart"/>
            <w:r w:rsidRPr="00B13E58">
              <w:rPr>
                <w:rFonts w:ascii="Times New Roman" w:eastAsia="Bookman Old Style" w:hAnsi="Times New Roman"/>
                <w:b/>
                <w:i/>
                <w:color w:val="000000"/>
                <w:spacing w:val="5"/>
                <w:sz w:val="24"/>
                <w:szCs w:val="24"/>
                <w:lang w:eastAsia="ru-RU" w:bidi="ru-RU"/>
              </w:rPr>
              <w:t>метапредметные</w:t>
            </w:r>
            <w:proofErr w:type="spellEnd"/>
            <w:r w:rsidRPr="00B13E58">
              <w:rPr>
                <w:rFonts w:ascii="Times New Roman" w:eastAsia="Bookman Old Style" w:hAnsi="Times New Roman"/>
                <w:b/>
                <w:i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результаты освоения учебной дисциплины «Математика»:</w:t>
            </w:r>
          </w:p>
          <w:p w:rsidR="00B13E58" w:rsidRPr="00B13E58" w:rsidRDefault="00B13E58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D14008" w:rsidRPr="0018508A" w:rsidTr="00773E55">
        <w:tc>
          <w:tcPr>
            <w:tcW w:w="5078" w:type="dxa"/>
            <w:shd w:val="clear" w:color="auto" w:fill="auto"/>
            <w:vAlign w:val="center"/>
          </w:tcPr>
          <w:p w:rsidR="00D14008" w:rsidRPr="00B13E58" w:rsidRDefault="0018508A" w:rsidP="00B13E58">
            <w:p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845" w:type="dxa"/>
            <w:shd w:val="clear" w:color="auto" w:fill="auto"/>
          </w:tcPr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Оперативный контроль: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занятиях,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подготовка сообщений,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тестирование, </w:t>
            </w:r>
          </w:p>
          <w:p w:rsidR="00D14008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 контроль самостоятельной работы студентов в письменной  форме.</w:t>
            </w:r>
          </w:p>
        </w:tc>
      </w:tr>
      <w:tr w:rsidR="006641A9" w:rsidRPr="0018508A" w:rsidTr="00773E55">
        <w:tc>
          <w:tcPr>
            <w:tcW w:w="5078" w:type="dxa"/>
            <w:shd w:val="clear" w:color="auto" w:fill="auto"/>
            <w:vAlign w:val="center"/>
          </w:tcPr>
          <w:p w:rsidR="006641A9" w:rsidRPr="00B13E58" w:rsidRDefault="00BA1E46" w:rsidP="00B13E58">
            <w:p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845" w:type="dxa"/>
            <w:shd w:val="clear" w:color="auto" w:fill="auto"/>
          </w:tcPr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Оперативный контроль:  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занятиях,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подготовка сообщений,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тестирование, </w:t>
            </w:r>
          </w:p>
          <w:p w:rsidR="006641A9" w:rsidRPr="00B13E58" w:rsidRDefault="006641A9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BA1E46" w:rsidP="00B13E58">
            <w:p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845" w:type="dxa"/>
            <w:shd w:val="clear" w:color="auto" w:fill="auto"/>
          </w:tcPr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Оперативный контроль:    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устный опрос на учебных занятиях,    </w:t>
            </w:r>
          </w:p>
          <w:p w:rsidR="00BA1E46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    практических  занятиях.</w:t>
            </w: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BA1E46" w:rsidP="00B13E58">
            <w:p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845" w:type="dxa"/>
            <w:shd w:val="clear" w:color="auto" w:fill="auto"/>
          </w:tcPr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Оперативный контроль: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занятиях,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подготовка сообщений,</w:t>
            </w:r>
          </w:p>
          <w:p w:rsidR="002B2CB3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тестирование, </w:t>
            </w:r>
          </w:p>
          <w:p w:rsidR="00BA1E46" w:rsidRPr="00B13E58" w:rsidRDefault="002B2CB3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 контроль самостоятельной работы студентов в письменной  форме.</w:t>
            </w:r>
          </w:p>
        </w:tc>
      </w:tr>
      <w:tr w:rsidR="00BA1E46" w:rsidRPr="0018508A" w:rsidTr="00B13E58">
        <w:tc>
          <w:tcPr>
            <w:tcW w:w="5078" w:type="dxa"/>
            <w:shd w:val="clear" w:color="auto" w:fill="auto"/>
            <w:vAlign w:val="center"/>
          </w:tcPr>
          <w:p w:rsidR="00BA1E46" w:rsidRPr="00B13E58" w:rsidRDefault="00BA1E46" w:rsidP="00B13E58">
            <w:p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lastRenderedPageBreak/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845" w:type="dxa"/>
            <w:shd w:val="clear" w:color="auto" w:fill="auto"/>
            <w:vAlign w:val="center"/>
          </w:tcPr>
          <w:p w:rsidR="00D56F9B" w:rsidRPr="00B13E58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Оперативный контроль:</w:t>
            </w:r>
          </w:p>
          <w:p w:rsidR="00D56F9B" w:rsidRPr="00B13E58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устный опрос на учебных занятиях,</w:t>
            </w:r>
          </w:p>
          <w:p w:rsidR="00D56F9B" w:rsidRPr="00B13E58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- подготовка сообщений,</w:t>
            </w:r>
          </w:p>
          <w:p w:rsidR="00BA1E46" w:rsidRPr="00B13E58" w:rsidRDefault="00BA1E46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BA1E46" w:rsidP="00B13E58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      </w:r>
          </w:p>
        </w:tc>
        <w:tc>
          <w:tcPr>
            <w:tcW w:w="4845" w:type="dxa"/>
            <w:shd w:val="clear" w:color="auto" w:fill="auto"/>
          </w:tcPr>
          <w:p w:rsidR="00D56F9B" w:rsidRPr="00B13E58" w:rsidRDefault="00773E55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К</w:t>
            </w:r>
            <w:r w:rsidR="00D56F9B"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онтрольная работа.</w:t>
            </w:r>
          </w:p>
          <w:p w:rsidR="00BA1E46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Практические занятия,</w:t>
            </w: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BA1E46" w:rsidP="00B13E58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целеустремленность в поисках и принятии решений, сообразительность и интуиция, развитость пространственных</w:t>
            </w:r>
            <w:r w:rsidR="006E2002"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представлений; способность вос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принимать красоту и гармонию мира;</w:t>
            </w:r>
          </w:p>
        </w:tc>
        <w:tc>
          <w:tcPr>
            <w:tcW w:w="4845" w:type="dxa"/>
            <w:shd w:val="clear" w:color="auto" w:fill="auto"/>
          </w:tcPr>
          <w:p w:rsidR="00D56F9B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Оперативный контроль:    </w:t>
            </w:r>
          </w:p>
          <w:p w:rsidR="00D56F9B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- устный опрос на учебных занятиях,    </w:t>
            </w:r>
          </w:p>
          <w:p w:rsidR="00BA1E46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    практических  занятиях.</w:t>
            </w:r>
          </w:p>
        </w:tc>
      </w:tr>
      <w:tr w:rsidR="00B13E58" w:rsidRPr="0018508A" w:rsidTr="00135101">
        <w:tc>
          <w:tcPr>
            <w:tcW w:w="9923" w:type="dxa"/>
            <w:gridSpan w:val="2"/>
            <w:shd w:val="clear" w:color="auto" w:fill="auto"/>
            <w:vAlign w:val="center"/>
          </w:tcPr>
          <w:p w:rsidR="00B13E58" w:rsidRPr="00B13E58" w:rsidRDefault="00B13E58" w:rsidP="00B13E58">
            <w:pPr>
              <w:widowControl w:val="0"/>
              <w:spacing w:after="0" w:line="240" w:lineRule="auto"/>
              <w:ind w:right="20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В результате освоения дисциплины обучающийся должен продемонстрировать </w:t>
            </w:r>
            <w:r w:rsidRPr="00B13E5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личностные 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результаты освоения учебной дисциплины «Математика»:</w:t>
            </w:r>
          </w:p>
          <w:p w:rsidR="00B13E58" w:rsidRPr="00B13E58" w:rsidRDefault="00B13E58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2B2CB3" w:rsidP="00B13E58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proofErr w:type="spellStart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тематики;</w:t>
            </w:r>
          </w:p>
        </w:tc>
        <w:tc>
          <w:tcPr>
            <w:tcW w:w="4845" w:type="dxa"/>
            <w:shd w:val="clear" w:color="auto" w:fill="auto"/>
          </w:tcPr>
          <w:p w:rsidR="00D56F9B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Проведение практических занятий и самостоятельных работ.</w:t>
            </w:r>
          </w:p>
          <w:p w:rsidR="00BA1E46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Сдача обучающимися зачета.</w:t>
            </w: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2B2CB3" w:rsidP="00B13E58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понимание значимости математики для научно-технического прогресса, </w:t>
            </w:r>
            <w:proofErr w:type="spellStart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  <w:tc>
          <w:tcPr>
            <w:tcW w:w="4845" w:type="dxa"/>
            <w:shd w:val="clear" w:color="auto" w:fill="auto"/>
          </w:tcPr>
          <w:p w:rsidR="00BA1E46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Экспертное наблюдение и оценка на практических занятиях и контрольной работе,</w:t>
            </w: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2B2CB3" w:rsidP="00B13E58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развитие логического мышления, пространственного воображения, алгорит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  <w:tc>
          <w:tcPr>
            <w:tcW w:w="4845" w:type="dxa"/>
            <w:shd w:val="clear" w:color="auto" w:fill="auto"/>
          </w:tcPr>
          <w:p w:rsidR="00D56F9B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Проверка конспектов лекций, самостоятельных работ.</w:t>
            </w:r>
          </w:p>
          <w:p w:rsidR="00D56F9B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Проверочные работы по темам;</w:t>
            </w:r>
          </w:p>
          <w:p w:rsidR="00D56F9B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Различные формы опроса на аудиторных занятиях;</w:t>
            </w:r>
          </w:p>
          <w:p w:rsidR="00BA1E46" w:rsidRPr="00B13E58" w:rsidRDefault="00BA1E46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2B2CB3" w:rsidP="00B13E58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овладение математическими знаниями и умениями, необходимыми в по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      </w:r>
          </w:p>
        </w:tc>
        <w:tc>
          <w:tcPr>
            <w:tcW w:w="4845" w:type="dxa"/>
            <w:shd w:val="clear" w:color="auto" w:fill="auto"/>
          </w:tcPr>
          <w:p w:rsidR="00BA1E46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Текущий контроль в форме: устного опроса; защиты практических заданий, творческих работ; контрольных и тестовых заданий по темам учебной дисциплины.</w:t>
            </w: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2B2CB3" w:rsidRPr="00B13E58" w:rsidRDefault="002B2CB3" w:rsidP="00B13E58">
            <w:pPr>
              <w:widowControl w:val="0"/>
              <w:spacing w:after="0" w:line="240" w:lineRule="auto"/>
              <w:ind w:right="20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разованию как условию успешной профессиональной и общественной дея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тельности;</w:t>
            </w:r>
          </w:p>
          <w:p w:rsidR="00BA1E46" w:rsidRPr="00B13E58" w:rsidRDefault="00BA1E46" w:rsidP="002B2CB3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4845" w:type="dxa"/>
            <w:shd w:val="clear" w:color="auto" w:fill="auto"/>
          </w:tcPr>
          <w:p w:rsidR="00D56F9B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Экспертная оценка решения ситуационных задач</w:t>
            </w:r>
          </w:p>
          <w:p w:rsidR="00BA1E46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выполнение презентаций или сообщений, ответы на контрольные вопросы. </w:t>
            </w: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2B2CB3" w:rsidRPr="00B13E58" w:rsidRDefault="002B2CB3" w:rsidP="00B13E58">
            <w:pPr>
              <w:widowControl w:val="0"/>
              <w:spacing w:after="0" w:line="240" w:lineRule="auto"/>
              <w:ind w:right="20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готовность и способность к самостоятельной творческой и ответственной деятельности;</w:t>
            </w:r>
          </w:p>
          <w:p w:rsidR="00BA1E46" w:rsidRPr="00B13E58" w:rsidRDefault="00BA1E46" w:rsidP="002B2CB3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4845" w:type="dxa"/>
            <w:shd w:val="clear" w:color="auto" w:fill="auto"/>
          </w:tcPr>
          <w:p w:rsidR="00BA1E46" w:rsidRPr="00B13E58" w:rsidRDefault="00D56F9B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lastRenderedPageBreak/>
              <w:t>Экспертная оценка решения ситуационных задач</w:t>
            </w: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BA1E46" w:rsidP="00B13E58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lastRenderedPageBreak/>
              <w:t>готовность к коллективной работе, сотрудничеству со сверстниками в обра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4845" w:type="dxa"/>
            <w:shd w:val="clear" w:color="auto" w:fill="auto"/>
          </w:tcPr>
          <w:p w:rsidR="00610A84" w:rsidRPr="00B13E58" w:rsidRDefault="00610A84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Фронтальный и индивидуальный опрос во время аудиторных занятий</w:t>
            </w:r>
          </w:p>
          <w:p w:rsidR="00610A84" w:rsidRPr="00B13E58" w:rsidRDefault="00610A84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 xml:space="preserve">Экспертная оценка результатов деятельности обучающихся </w:t>
            </w:r>
          </w:p>
          <w:p w:rsidR="00BA1E46" w:rsidRPr="00B13E58" w:rsidRDefault="00610A84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на практических занятиях</w:t>
            </w:r>
          </w:p>
        </w:tc>
      </w:tr>
      <w:tr w:rsidR="00BA1E46" w:rsidRPr="0018508A" w:rsidTr="00773E55">
        <w:tc>
          <w:tcPr>
            <w:tcW w:w="5078" w:type="dxa"/>
            <w:shd w:val="clear" w:color="auto" w:fill="auto"/>
            <w:vAlign w:val="center"/>
          </w:tcPr>
          <w:p w:rsidR="00BA1E46" w:rsidRPr="00B13E58" w:rsidRDefault="00BA1E46" w:rsidP="00B13E58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отношение к профессиональной деятельности как возможности участия в реше</w:t>
            </w: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softHyphen/>
              <w:t>нии личных, общественных, государственных, общенациональных проблем;</w:t>
            </w:r>
          </w:p>
        </w:tc>
        <w:tc>
          <w:tcPr>
            <w:tcW w:w="4845" w:type="dxa"/>
            <w:shd w:val="clear" w:color="auto" w:fill="auto"/>
          </w:tcPr>
          <w:p w:rsidR="00BA1E46" w:rsidRPr="00B13E58" w:rsidRDefault="00610A84" w:rsidP="0077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Экспертная оценка решения ситуационных задач</w:t>
            </w:r>
          </w:p>
        </w:tc>
      </w:tr>
      <w:tr w:rsidR="00BA1E46" w:rsidRPr="0018508A" w:rsidTr="00B13E58">
        <w:tc>
          <w:tcPr>
            <w:tcW w:w="5078" w:type="dxa"/>
            <w:shd w:val="clear" w:color="auto" w:fill="auto"/>
            <w:vAlign w:val="center"/>
          </w:tcPr>
          <w:p w:rsidR="00BA1E46" w:rsidRPr="00B13E58" w:rsidRDefault="00BA1E46" w:rsidP="006641A9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4845" w:type="dxa"/>
            <w:shd w:val="clear" w:color="auto" w:fill="auto"/>
            <w:vAlign w:val="center"/>
          </w:tcPr>
          <w:p w:rsidR="00BA1E46" w:rsidRPr="00B13E58" w:rsidRDefault="00BA1E46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 w:rsidRPr="00B13E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Итоговый контроль-экзамен</w:t>
            </w:r>
          </w:p>
        </w:tc>
      </w:tr>
    </w:tbl>
    <w:p w:rsidR="006641A9" w:rsidRPr="0018508A" w:rsidRDefault="006641A9" w:rsidP="006641A9">
      <w:pPr>
        <w:spacing w:after="0" w:line="240" w:lineRule="auto"/>
        <w:ind w:left="-567" w:firstLine="1469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D56F9B" w:rsidRDefault="00D56F9B">
      <w:pPr>
        <w:spacing w:after="0" w:line="240" w:lineRule="auto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br w:type="page"/>
      </w:r>
    </w:p>
    <w:p w:rsidR="006641A9" w:rsidRPr="0018508A" w:rsidRDefault="006641A9" w:rsidP="00610A84">
      <w:pPr>
        <w:spacing w:after="0" w:line="240" w:lineRule="auto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8255E1" w:rsidRDefault="008255E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12E65">
        <w:rPr>
          <w:rFonts w:ascii="Times New Roman" w:hAnsi="Times New Roman"/>
          <w:b/>
          <w:bCs/>
          <w:color w:val="000000"/>
          <w:sz w:val="28"/>
          <w:szCs w:val="28"/>
        </w:rPr>
        <w:t>ЛИСТ ИЗМЕНЕНИЙ И ДОПОЛНЕНИЙ, ВНЕСЕННЫХ</w:t>
      </w: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12E65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12E65" w:rsidRPr="00F12E65" w:rsidTr="00F12E65">
        <w:tc>
          <w:tcPr>
            <w:tcW w:w="10137" w:type="dxa"/>
            <w:gridSpan w:val="2"/>
            <w:shd w:val="clear" w:color="auto" w:fill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12E65" w:rsidRPr="00F12E65" w:rsidTr="00F12E65">
        <w:tc>
          <w:tcPr>
            <w:tcW w:w="5068" w:type="dxa"/>
            <w:shd w:val="clear" w:color="auto" w:fill="auto"/>
          </w:tcPr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E2002" w:rsidRDefault="006E2002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Pr="00F12E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12E65" w:rsidRPr="00F12E65" w:rsidTr="00F12E65">
        <w:tc>
          <w:tcPr>
            <w:tcW w:w="10137" w:type="dxa"/>
            <w:gridSpan w:val="2"/>
            <w:shd w:val="clear" w:color="auto" w:fill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AB4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73F0B" w:rsidRPr="006E2002" w:rsidRDefault="00A73F0B" w:rsidP="006E2002">
      <w:pPr>
        <w:tabs>
          <w:tab w:val="left" w:pos="7817"/>
        </w:tabs>
        <w:rPr>
          <w:rFonts w:ascii="Times New Roman" w:hAnsi="Times New Roman"/>
          <w:sz w:val="28"/>
          <w:szCs w:val="28"/>
        </w:rPr>
      </w:pPr>
    </w:p>
    <w:sectPr w:rsidR="00A73F0B" w:rsidRPr="006E2002" w:rsidSect="00727CDC">
      <w:footerReference w:type="default" r:id="rId10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7B2" w:rsidRDefault="00B807B2" w:rsidP="00C35301">
      <w:pPr>
        <w:spacing w:after="0" w:line="240" w:lineRule="auto"/>
      </w:pPr>
      <w:r>
        <w:separator/>
      </w:r>
    </w:p>
  </w:endnote>
  <w:endnote w:type="continuationSeparator" w:id="0">
    <w:p w:rsidR="00B807B2" w:rsidRDefault="00B807B2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381942"/>
      <w:docPartObj>
        <w:docPartGallery w:val="Page Numbers (Bottom of Page)"/>
        <w:docPartUnique/>
      </w:docPartObj>
    </w:sdtPr>
    <w:sdtEndPr/>
    <w:sdtContent>
      <w:p w:rsidR="00CD047D" w:rsidRDefault="00CD047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582">
          <w:rPr>
            <w:noProof/>
          </w:rPr>
          <w:t>2</w:t>
        </w:r>
        <w:r>
          <w:fldChar w:fldCharType="end"/>
        </w:r>
      </w:p>
    </w:sdtContent>
  </w:sdt>
  <w:p w:rsidR="00CD047D" w:rsidRDefault="00CD047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7B2" w:rsidRDefault="00B807B2" w:rsidP="00C35301">
      <w:pPr>
        <w:spacing w:after="0" w:line="240" w:lineRule="auto"/>
      </w:pPr>
      <w:r>
        <w:separator/>
      </w:r>
    </w:p>
  </w:footnote>
  <w:footnote w:type="continuationSeparator" w:id="0">
    <w:p w:rsidR="00B807B2" w:rsidRDefault="00B807B2" w:rsidP="00C3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122008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93192A"/>
    <w:multiLevelType w:val="hybridMultilevel"/>
    <w:tmpl w:val="193EE356"/>
    <w:lvl w:ilvl="0" w:tplc="3EF0E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2F678C"/>
    <w:multiLevelType w:val="hybridMultilevel"/>
    <w:tmpl w:val="5BC612D4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3E5A5F"/>
    <w:multiLevelType w:val="multilevel"/>
    <w:tmpl w:val="9384A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C5A01"/>
    <w:multiLevelType w:val="hybridMultilevel"/>
    <w:tmpl w:val="26A632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F02F81"/>
    <w:multiLevelType w:val="hybridMultilevel"/>
    <w:tmpl w:val="F6941032"/>
    <w:lvl w:ilvl="0" w:tplc="C0563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1520AF"/>
    <w:multiLevelType w:val="hybridMultilevel"/>
    <w:tmpl w:val="2F06449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5A71E7"/>
    <w:multiLevelType w:val="hybridMultilevel"/>
    <w:tmpl w:val="193EE356"/>
    <w:lvl w:ilvl="0" w:tplc="3EF0E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D3B781E"/>
    <w:multiLevelType w:val="hybridMultilevel"/>
    <w:tmpl w:val="E36C5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943100"/>
    <w:multiLevelType w:val="hybridMultilevel"/>
    <w:tmpl w:val="814A588A"/>
    <w:lvl w:ilvl="0" w:tplc="2B604E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6268E"/>
    <w:multiLevelType w:val="multilevel"/>
    <w:tmpl w:val="9384A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7">
    <w:nsid w:val="2F522B6D"/>
    <w:multiLevelType w:val="multilevel"/>
    <w:tmpl w:val="62B2B492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6E7D4C"/>
    <w:multiLevelType w:val="hybridMultilevel"/>
    <w:tmpl w:val="266A361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D788B"/>
    <w:multiLevelType w:val="hybridMultilevel"/>
    <w:tmpl w:val="8CB09CCC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A974BA"/>
    <w:multiLevelType w:val="hybridMultilevel"/>
    <w:tmpl w:val="C5AC10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A58099D"/>
    <w:multiLevelType w:val="hybridMultilevel"/>
    <w:tmpl w:val="1AD6F74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E978A0"/>
    <w:multiLevelType w:val="multilevel"/>
    <w:tmpl w:val="B2E0AB64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9C7756"/>
    <w:multiLevelType w:val="multilevel"/>
    <w:tmpl w:val="4D7E2A26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9940BB"/>
    <w:multiLevelType w:val="hybridMultilevel"/>
    <w:tmpl w:val="B34AD0E8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0764DE"/>
    <w:multiLevelType w:val="multilevel"/>
    <w:tmpl w:val="E4CAD85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B9767B6"/>
    <w:multiLevelType w:val="hybridMultilevel"/>
    <w:tmpl w:val="F76C9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BE370D"/>
    <w:multiLevelType w:val="multilevel"/>
    <w:tmpl w:val="5E10E700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FA2760"/>
    <w:multiLevelType w:val="hybridMultilevel"/>
    <w:tmpl w:val="8B28E3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7974E4"/>
    <w:multiLevelType w:val="hybridMultilevel"/>
    <w:tmpl w:val="2536D25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484F5F"/>
    <w:multiLevelType w:val="multilevel"/>
    <w:tmpl w:val="68BC78F6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07092B"/>
    <w:multiLevelType w:val="hybridMultilevel"/>
    <w:tmpl w:val="F6941032"/>
    <w:lvl w:ilvl="0" w:tplc="C0563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683E73"/>
    <w:multiLevelType w:val="hybridMultilevel"/>
    <w:tmpl w:val="91E69F80"/>
    <w:lvl w:ilvl="0" w:tplc="D1487096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8532A0"/>
    <w:multiLevelType w:val="hybridMultilevel"/>
    <w:tmpl w:val="CA6048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D127C3"/>
    <w:multiLevelType w:val="hybridMultilevel"/>
    <w:tmpl w:val="21643BF6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C913A6"/>
    <w:multiLevelType w:val="multilevel"/>
    <w:tmpl w:val="0DB664EE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8D55D4"/>
    <w:multiLevelType w:val="hybridMultilevel"/>
    <w:tmpl w:val="D0E431B4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D76A7B"/>
    <w:multiLevelType w:val="hybridMultilevel"/>
    <w:tmpl w:val="8442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2B0BE4"/>
    <w:multiLevelType w:val="multilevel"/>
    <w:tmpl w:val="A7806146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9"/>
  </w:num>
  <w:num w:numId="5">
    <w:abstractNumId w:val="7"/>
  </w:num>
  <w:num w:numId="6">
    <w:abstractNumId w:val="32"/>
  </w:num>
  <w:num w:numId="7">
    <w:abstractNumId w:val="14"/>
  </w:num>
  <w:num w:numId="8">
    <w:abstractNumId w:val="23"/>
  </w:num>
  <w:num w:numId="9">
    <w:abstractNumId w:val="6"/>
  </w:num>
  <w:num w:numId="10">
    <w:abstractNumId w:val="39"/>
  </w:num>
  <w:num w:numId="11">
    <w:abstractNumId w:val="8"/>
  </w:num>
  <w:num w:numId="12">
    <w:abstractNumId w:val="25"/>
  </w:num>
  <w:num w:numId="13">
    <w:abstractNumId w:val="10"/>
  </w:num>
  <w:num w:numId="14">
    <w:abstractNumId w:val="26"/>
  </w:num>
  <w:num w:numId="15">
    <w:abstractNumId w:val="2"/>
  </w:num>
  <w:num w:numId="16">
    <w:abstractNumId w:val="29"/>
  </w:num>
  <w:num w:numId="17">
    <w:abstractNumId w:val="11"/>
  </w:num>
  <w:num w:numId="18">
    <w:abstractNumId w:val="37"/>
  </w:num>
  <w:num w:numId="19">
    <w:abstractNumId w:val="15"/>
  </w:num>
  <w:num w:numId="20">
    <w:abstractNumId w:val="12"/>
  </w:num>
  <w:num w:numId="21">
    <w:abstractNumId w:val="5"/>
  </w:num>
  <w:num w:numId="22">
    <w:abstractNumId w:val="35"/>
  </w:num>
  <w:num w:numId="23">
    <w:abstractNumId w:val="38"/>
  </w:num>
  <w:num w:numId="24">
    <w:abstractNumId w:val="28"/>
  </w:num>
  <w:num w:numId="25">
    <w:abstractNumId w:val="24"/>
  </w:num>
  <w:num w:numId="26">
    <w:abstractNumId w:val="34"/>
  </w:num>
  <w:num w:numId="27">
    <w:abstractNumId w:val="20"/>
  </w:num>
  <w:num w:numId="28">
    <w:abstractNumId w:val="36"/>
  </w:num>
  <w:num w:numId="29">
    <w:abstractNumId w:val="1"/>
  </w:num>
  <w:num w:numId="30">
    <w:abstractNumId w:val="27"/>
  </w:num>
  <w:num w:numId="31">
    <w:abstractNumId w:val="19"/>
  </w:num>
  <w:num w:numId="32">
    <w:abstractNumId w:val="42"/>
  </w:num>
  <w:num w:numId="33">
    <w:abstractNumId w:val="17"/>
  </w:num>
  <w:num w:numId="34">
    <w:abstractNumId w:val="31"/>
  </w:num>
  <w:num w:numId="35">
    <w:abstractNumId w:val="40"/>
  </w:num>
  <w:num w:numId="36">
    <w:abstractNumId w:val="22"/>
  </w:num>
  <w:num w:numId="37">
    <w:abstractNumId w:val="4"/>
  </w:num>
  <w:num w:numId="38">
    <w:abstractNumId w:val="41"/>
  </w:num>
  <w:num w:numId="39">
    <w:abstractNumId w:val="44"/>
  </w:num>
  <w:num w:numId="40">
    <w:abstractNumId w:val="0"/>
  </w:num>
  <w:num w:numId="41">
    <w:abstractNumId w:val="33"/>
  </w:num>
  <w:num w:numId="42">
    <w:abstractNumId w:val="18"/>
  </w:num>
  <w:num w:numId="43">
    <w:abstractNumId w:val="21"/>
  </w:num>
  <w:num w:numId="44">
    <w:abstractNumId w:val="43"/>
  </w:num>
  <w:num w:numId="45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984"/>
    <w:rsid w:val="00001254"/>
    <w:rsid w:val="00007776"/>
    <w:rsid w:val="00013894"/>
    <w:rsid w:val="000169F9"/>
    <w:rsid w:val="000239F7"/>
    <w:rsid w:val="000247EA"/>
    <w:rsid w:val="00034642"/>
    <w:rsid w:val="000364A5"/>
    <w:rsid w:val="00047394"/>
    <w:rsid w:val="000477D8"/>
    <w:rsid w:val="0005285F"/>
    <w:rsid w:val="0005330C"/>
    <w:rsid w:val="00062CF9"/>
    <w:rsid w:val="00065548"/>
    <w:rsid w:val="000657E7"/>
    <w:rsid w:val="00065DBA"/>
    <w:rsid w:val="000675F5"/>
    <w:rsid w:val="00070900"/>
    <w:rsid w:val="0007373D"/>
    <w:rsid w:val="00076046"/>
    <w:rsid w:val="00090A57"/>
    <w:rsid w:val="000A1047"/>
    <w:rsid w:val="000A133A"/>
    <w:rsid w:val="000A5A38"/>
    <w:rsid w:val="000C5274"/>
    <w:rsid w:val="000F0132"/>
    <w:rsid w:val="000F3AB3"/>
    <w:rsid w:val="000F7948"/>
    <w:rsid w:val="000F7BC0"/>
    <w:rsid w:val="00101144"/>
    <w:rsid w:val="00111733"/>
    <w:rsid w:val="00125AF9"/>
    <w:rsid w:val="00137D58"/>
    <w:rsid w:val="00140856"/>
    <w:rsid w:val="001440CE"/>
    <w:rsid w:val="00145302"/>
    <w:rsid w:val="00146709"/>
    <w:rsid w:val="00146A27"/>
    <w:rsid w:val="00147E9B"/>
    <w:rsid w:val="00150BD8"/>
    <w:rsid w:val="001526C3"/>
    <w:rsid w:val="00156822"/>
    <w:rsid w:val="00166B52"/>
    <w:rsid w:val="00180609"/>
    <w:rsid w:val="001838B8"/>
    <w:rsid w:val="0018508A"/>
    <w:rsid w:val="001876EB"/>
    <w:rsid w:val="001936CE"/>
    <w:rsid w:val="001958FC"/>
    <w:rsid w:val="0019684C"/>
    <w:rsid w:val="001A61CA"/>
    <w:rsid w:val="001A703E"/>
    <w:rsid w:val="001B0DEB"/>
    <w:rsid w:val="001B19DB"/>
    <w:rsid w:val="001D3C17"/>
    <w:rsid w:val="001E0091"/>
    <w:rsid w:val="001E5B1F"/>
    <w:rsid w:val="00200327"/>
    <w:rsid w:val="00202957"/>
    <w:rsid w:val="00204F0E"/>
    <w:rsid w:val="00206F5F"/>
    <w:rsid w:val="00207AE4"/>
    <w:rsid w:val="002172DB"/>
    <w:rsid w:val="00217BB0"/>
    <w:rsid w:val="002249FA"/>
    <w:rsid w:val="00225CC8"/>
    <w:rsid w:val="00227987"/>
    <w:rsid w:val="0024594F"/>
    <w:rsid w:val="0025655C"/>
    <w:rsid w:val="002576C0"/>
    <w:rsid w:val="00274C8E"/>
    <w:rsid w:val="002811EF"/>
    <w:rsid w:val="00290ED8"/>
    <w:rsid w:val="00297F5F"/>
    <w:rsid w:val="002A3192"/>
    <w:rsid w:val="002A4836"/>
    <w:rsid w:val="002B2CB3"/>
    <w:rsid w:val="002C20AB"/>
    <w:rsid w:val="002D60F6"/>
    <w:rsid w:val="002E21A1"/>
    <w:rsid w:val="002E39FB"/>
    <w:rsid w:val="002E510D"/>
    <w:rsid w:val="0030015B"/>
    <w:rsid w:val="0030392E"/>
    <w:rsid w:val="0030642F"/>
    <w:rsid w:val="0031759B"/>
    <w:rsid w:val="0032073A"/>
    <w:rsid w:val="0032277E"/>
    <w:rsid w:val="00325D03"/>
    <w:rsid w:val="00333133"/>
    <w:rsid w:val="00333828"/>
    <w:rsid w:val="0033570C"/>
    <w:rsid w:val="003418C4"/>
    <w:rsid w:val="0034626F"/>
    <w:rsid w:val="00350ED8"/>
    <w:rsid w:val="00351490"/>
    <w:rsid w:val="00352E60"/>
    <w:rsid w:val="00363E44"/>
    <w:rsid w:val="00371811"/>
    <w:rsid w:val="00371EE8"/>
    <w:rsid w:val="0037296F"/>
    <w:rsid w:val="003766B9"/>
    <w:rsid w:val="00382BC5"/>
    <w:rsid w:val="003A38DB"/>
    <w:rsid w:val="003A3D55"/>
    <w:rsid w:val="003A3ECC"/>
    <w:rsid w:val="003B12DF"/>
    <w:rsid w:val="003B3AB2"/>
    <w:rsid w:val="003B78B7"/>
    <w:rsid w:val="003C27A1"/>
    <w:rsid w:val="003C73E1"/>
    <w:rsid w:val="003D1357"/>
    <w:rsid w:val="003D2799"/>
    <w:rsid w:val="003D2C48"/>
    <w:rsid w:val="003D44AC"/>
    <w:rsid w:val="003D4F97"/>
    <w:rsid w:val="003F3A8B"/>
    <w:rsid w:val="003F5907"/>
    <w:rsid w:val="00410039"/>
    <w:rsid w:val="0042557D"/>
    <w:rsid w:val="00431B46"/>
    <w:rsid w:val="00436103"/>
    <w:rsid w:val="004366B6"/>
    <w:rsid w:val="00440B95"/>
    <w:rsid w:val="0044652C"/>
    <w:rsid w:val="00451E93"/>
    <w:rsid w:val="00471A96"/>
    <w:rsid w:val="004722F7"/>
    <w:rsid w:val="00477E77"/>
    <w:rsid w:val="00483124"/>
    <w:rsid w:val="00485F3B"/>
    <w:rsid w:val="004918F4"/>
    <w:rsid w:val="00491A88"/>
    <w:rsid w:val="00491AAF"/>
    <w:rsid w:val="00492348"/>
    <w:rsid w:val="004927DE"/>
    <w:rsid w:val="00494A9D"/>
    <w:rsid w:val="004A688D"/>
    <w:rsid w:val="004B423A"/>
    <w:rsid w:val="004C1CF3"/>
    <w:rsid w:val="004C5808"/>
    <w:rsid w:val="004C697F"/>
    <w:rsid w:val="004D21AA"/>
    <w:rsid w:val="004D39B6"/>
    <w:rsid w:val="004E5A7B"/>
    <w:rsid w:val="004F328F"/>
    <w:rsid w:val="004F7C15"/>
    <w:rsid w:val="00500926"/>
    <w:rsid w:val="005013BF"/>
    <w:rsid w:val="00502F01"/>
    <w:rsid w:val="00502FDC"/>
    <w:rsid w:val="00505979"/>
    <w:rsid w:val="0051368D"/>
    <w:rsid w:val="00532184"/>
    <w:rsid w:val="0053229D"/>
    <w:rsid w:val="00535A0F"/>
    <w:rsid w:val="00536C62"/>
    <w:rsid w:val="00540ABF"/>
    <w:rsid w:val="00543E31"/>
    <w:rsid w:val="00544B67"/>
    <w:rsid w:val="00554DE9"/>
    <w:rsid w:val="0056775F"/>
    <w:rsid w:val="00570E8C"/>
    <w:rsid w:val="00571D17"/>
    <w:rsid w:val="005832CB"/>
    <w:rsid w:val="00593344"/>
    <w:rsid w:val="00595DE2"/>
    <w:rsid w:val="005967FC"/>
    <w:rsid w:val="005A3785"/>
    <w:rsid w:val="005A5DFB"/>
    <w:rsid w:val="005A74CC"/>
    <w:rsid w:val="005B24C7"/>
    <w:rsid w:val="005B3107"/>
    <w:rsid w:val="005B3555"/>
    <w:rsid w:val="005B38FF"/>
    <w:rsid w:val="005B3D36"/>
    <w:rsid w:val="005B7334"/>
    <w:rsid w:val="005C1496"/>
    <w:rsid w:val="005C36AD"/>
    <w:rsid w:val="005D4944"/>
    <w:rsid w:val="005E20DB"/>
    <w:rsid w:val="005E6B08"/>
    <w:rsid w:val="006043FB"/>
    <w:rsid w:val="00604467"/>
    <w:rsid w:val="00610A84"/>
    <w:rsid w:val="00616630"/>
    <w:rsid w:val="00617A5D"/>
    <w:rsid w:val="0062206E"/>
    <w:rsid w:val="0063667C"/>
    <w:rsid w:val="00641124"/>
    <w:rsid w:val="006415AE"/>
    <w:rsid w:val="006435E0"/>
    <w:rsid w:val="0064531F"/>
    <w:rsid w:val="00651066"/>
    <w:rsid w:val="00651FFF"/>
    <w:rsid w:val="00662BDF"/>
    <w:rsid w:val="006641A9"/>
    <w:rsid w:val="00665850"/>
    <w:rsid w:val="006667E3"/>
    <w:rsid w:val="0066792F"/>
    <w:rsid w:val="006679E7"/>
    <w:rsid w:val="0067088E"/>
    <w:rsid w:val="0067575A"/>
    <w:rsid w:val="006767DE"/>
    <w:rsid w:val="00676CBF"/>
    <w:rsid w:val="00681364"/>
    <w:rsid w:val="00690445"/>
    <w:rsid w:val="00690819"/>
    <w:rsid w:val="00691329"/>
    <w:rsid w:val="006A095F"/>
    <w:rsid w:val="006A0DDF"/>
    <w:rsid w:val="006A0F41"/>
    <w:rsid w:val="006B0DE1"/>
    <w:rsid w:val="006B3F1B"/>
    <w:rsid w:val="006B5068"/>
    <w:rsid w:val="006B7637"/>
    <w:rsid w:val="006C5E47"/>
    <w:rsid w:val="006E1269"/>
    <w:rsid w:val="006E2002"/>
    <w:rsid w:val="006F1F7F"/>
    <w:rsid w:val="006F22EE"/>
    <w:rsid w:val="00702B77"/>
    <w:rsid w:val="0070344E"/>
    <w:rsid w:val="00727381"/>
    <w:rsid w:val="00727CDC"/>
    <w:rsid w:val="007327E2"/>
    <w:rsid w:val="00742867"/>
    <w:rsid w:val="00752898"/>
    <w:rsid w:val="0076154A"/>
    <w:rsid w:val="00766A79"/>
    <w:rsid w:val="00770ACB"/>
    <w:rsid w:val="00773E55"/>
    <w:rsid w:val="00774DFA"/>
    <w:rsid w:val="0078011E"/>
    <w:rsid w:val="00794F79"/>
    <w:rsid w:val="007A3BCE"/>
    <w:rsid w:val="007A5CF5"/>
    <w:rsid w:val="007B2520"/>
    <w:rsid w:val="007B5A48"/>
    <w:rsid w:val="007B5F4E"/>
    <w:rsid w:val="007C11AF"/>
    <w:rsid w:val="007E0C77"/>
    <w:rsid w:val="007E1A36"/>
    <w:rsid w:val="007E4973"/>
    <w:rsid w:val="007F10AC"/>
    <w:rsid w:val="007F7B1A"/>
    <w:rsid w:val="0080435D"/>
    <w:rsid w:val="00804C9C"/>
    <w:rsid w:val="00806FF9"/>
    <w:rsid w:val="00813E5C"/>
    <w:rsid w:val="008255E1"/>
    <w:rsid w:val="00836440"/>
    <w:rsid w:val="0083746C"/>
    <w:rsid w:val="00845EC8"/>
    <w:rsid w:val="00851488"/>
    <w:rsid w:val="00861371"/>
    <w:rsid w:val="00861ED0"/>
    <w:rsid w:val="00874354"/>
    <w:rsid w:val="00881F9A"/>
    <w:rsid w:val="00887278"/>
    <w:rsid w:val="00890DB9"/>
    <w:rsid w:val="00893ED8"/>
    <w:rsid w:val="00894DAF"/>
    <w:rsid w:val="008950E3"/>
    <w:rsid w:val="00895C52"/>
    <w:rsid w:val="008969F4"/>
    <w:rsid w:val="008B3AC6"/>
    <w:rsid w:val="008C2206"/>
    <w:rsid w:val="008C6465"/>
    <w:rsid w:val="008D0D60"/>
    <w:rsid w:val="008E154E"/>
    <w:rsid w:val="008F048E"/>
    <w:rsid w:val="008F0C10"/>
    <w:rsid w:val="008F33CE"/>
    <w:rsid w:val="009008A2"/>
    <w:rsid w:val="00902809"/>
    <w:rsid w:val="009029F7"/>
    <w:rsid w:val="009058F2"/>
    <w:rsid w:val="00905D47"/>
    <w:rsid w:val="009132EB"/>
    <w:rsid w:val="00924C53"/>
    <w:rsid w:val="00931521"/>
    <w:rsid w:val="00936CA4"/>
    <w:rsid w:val="00940B14"/>
    <w:rsid w:val="00941210"/>
    <w:rsid w:val="009445AD"/>
    <w:rsid w:val="00950237"/>
    <w:rsid w:val="00953B26"/>
    <w:rsid w:val="0095447C"/>
    <w:rsid w:val="0095604E"/>
    <w:rsid w:val="00961ECC"/>
    <w:rsid w:val="009648C9"/>
    <w:rsid w:val="00971965"/>
    <w:rsid w:val="00983FA3"/>
    <w:rsid w:val="00986762"/>
    <w:rsid w:val="00986F70"/>
    <w:rsid w:val="009B3AA5"/>
    <w:rsid w:val="009B5166"/>
    <w:rsid w:val="009B6CE7"/>
    <w:rsid w:val="009C4893"/>
    <w:rsid w:val="009C61A0"/>
    <w:rsid w:val="009D6CAF"/>
    <w:rsid w:val="009D7D64"/>
    <w:rsid w:val="009E0968"/>
    <w:rsid w:val="009E15C8"/>
    <w:rsid w:val="009E54FF"/>
    <w:rsid w:val="00A11C9A"/>
    <w:rsid w:val="00A23EE4"/>
    <w:rsid w:val="00A24092"/>
    <w:rsid w:val="00A259E6"/>
    <w:rsid w:val="00A27CBC"/>
    <w:rsid w:val="00A40193"/>
    <w:rsid w:val="00A4179C"/>
    <w:rsid w:val="00A63E21"/>
    <w:rsid w:val="00A6778B"/>
    <w:rsid w:val="00A7016B"/>
    <w:rsid w:val="00A716E0"/>
    <w:rsid w:val="00A72B52"/>
    <w:rsid w:val="00A73F0B"/>
    <w:rsid w:val="00A823D7"/>
    <w:rsid w:val="00A82DE3"/>
    <w:rsid w:val="00A85F7C"/>
    <w:rsid w:val="00A90067"/>
    <w:rsid w:val="00A9744A"/>
    <w:rsid w:val="00AB1ED6"/>
    <w:rsid w:val="00AB2737"/>
    <w:rsid w:val="00AB4B65"/>
    <w:rsid w:val="00AC2B3A"/>
    <w:rsid w:val="00AC3691"/>
    <w:rsid w:val="00AC41BF"/>
    <w:rsid w:val="00AD3BB0"/>
    <w:rsid w:val="00AD43AA"/>
    <w:rsid w:val="00AE1582"/>
    <w:rsid w:val="00AE7716"/>
    <w:rsid w:val="00AE77B1"/>
    <w:rsid w:val="00AF69E9"/>
    <w:rsid w:val="00B05C19"/>
    <w:rsid w:val="00B13E58"/>
    <w:rsid w:val="00B17A75"/>
    <w:rsid w:val="00B2084E"/>
    <w:rsid w:val="00B2395A"/>
    <w:rsid w:val="00B23EB0"/>
    <w:rsid w:val="00B23FE2"/>
    <w:rsid w:val="00B26243"/>
    <w:rsid w:val="00B279E3"/>
    <w:rsid w:val="00B3636D"/>
    <w:rsid w:val="00B371A5"/>
    <w:rsid w:val="00B50255"/>
    <w:rsid w:val="00B50259"/>
    <w:rsid w:val="00B56033"/>
    <w:rsid w:val="00B573A0"/>
    <w:rsid w:val="00B7618B"/>
    <w:rsid w:val="00B807B2"/>
    <w:rsid w:val="00B854A0"/>
    <w:rsid w:val="00B914B9"/>
    <w:rsid w:val="00BA02CD"/>
    <w:rsid w:val="00BA1E46"/>
    <w:rsid w:val="00BA2FD8"/>
    <w:rsid w:val="00BA48CF"/>
    <w:rsid w:val="00BB4E1B"/>
    <w:rsid w:val="00BC552D"/>
    <w:rsid w:val="00BC60CB"/>
    <w:rsid w:val="00BC7E51"/>
    <w:rsid w:val="00BD070E"/>
    <w:rsid w:val="00BD0A91"/>
    <w:rsid w:val="00BD4058"/>
    <w:rsid w:val="00BD48BB"/>
    <w:rsid w:val="00BE0A24"/>
    <w:rsid w:val="00BE1260"/>
    <w:rsid w:val="00BE478D"/>
    <w:rsid w:val="00BE479B"/>
    <w:rsid w:val="00BE5F53"/>
    <w:rsid w:val="00BE646F"/>
    <w:rsid w:val="00BF38BC"/>
    <w:rsid w:val="00BF4B61"/>
    <w:rsid w:val="00C02498"/>
    <w:rsid w:val="00C169F6"/>
    <w:rsid w:val="00C35301"/>
    <w:rsid w:val="00C354FC"/>
    <w:rsid w:val="00C35D78"/>
    <w:rsid w:val="00C50AB7"/>
    <w:rsid w:val="00C615B4"/>
    <w:rsid w:val="00C65F34"/>
    <w:rsid w:val="00C819B5"/>
    <w:rsid w:val="00C86CFB"/>
    <w:rsid w:val="00CA406B"/>
    <w:rsid w:val="00CB191D"/>
    <w:rsid w:val="00CB750B"/>
    <w:rsid w:val="00CC48D7"/>
    <w:rsid w:val="00CC6990"/>
    <w:rsid w:val="00CD047D"/>
    <w:rsid w:val="00CD0AEF"/>
    <w:rsid w:val="00CD61E2"/>
    <w:rsid w:val="00CD6D5C"/>
    <w:rsid w:val="00CD7745"/>
    <w:rsid w:val="00CE7B35"/>
    <w:rsid w:val="00CF1721"/>
    <w:rsid w:val="00CF3651"/>
    <w:rsid w:val="00D03B2B"/>
    <w:rsid w:val="00D14008"/>
    <w:rsid w:val="00D21258"/>
    <w:rsid w:val="00D252D5"/>
    <w:rsid w:val="00D26619"/>
    <w:rsid w:val="00D26996"/>
    <w:rsid w:val="00D31182"/>
    <w:rsid w:val="00D32FBA"/>
    <w:rsid w:val="00D33E30"/>
    <w:rsid w:val="00D33F01"/>
    <w:rsid w:val="00D3552E"/>
    <w:rsid w:val="00D4041E"/>
    <w:rsid w:val="00D43893"/>
    <w:rsid w:val="00D56F9B"/>
    <w:rsid w:val="00D57836"/>
    <w:rsid w:val="00D714B5"/>
    <w:rsid w:val="00D76355"/>
    <w:rsid w:val="00D8198C"/>
    <w:rsid w:val="00D8632C"/>
    <w:rsid w:val="00D87CC7"/>
    <w:rsid w:val="00D90575"/>
    <w:rsid w:val="00D90A7C"/>
    <w:rsid w:val="00DA039F"/>
    <w:rsid w:val="00DA1065"/>
    <w:rsid w:val="00DA215C"/>
    <w:rsid w:val="00DA6045"/>
    <w:rsid w:val="00DA7BF2"/>
    <w:rsid w:val="00DB4F31"/>
    <w:rsid w:val="00DB60CA"/>
    <w:rsid w:val="00DB6596"/>
    <w:rsid w:val="00DC1AF6"/>
    <w:rsid w:val="00DC1D38"/>
    <w:rsid w:val="00DD4F7B"/>
    <w:rsid w:val="00DE5009"/>
    <w:rsid w:val="00DF147B"/>
    <w:rsid w:val="00DF1DD5"/>
    <w:rsid w:val="00DF4C4A"/>
    <w:rsid w:val="00E065B1"/>
    <w:rsid w:val="00E15672"/>
    <w:rsid w:val="00E167D4"/>
    <w:rsid w:val="00E25CCE"/>
    <w:rsid w:val="00E304A3"/>
    <w:rsid w:val="00E30575"/>
    <w:rsid w:val="00E34C1E"/>
    <w:rsid w:val="00E363C4"/>
    <w:rsid w:val="00E44DFC"/>
    <w:rsid w:val="00E46FD6"/>
    <w:rsid w:val="00E51EFF"/>
    <w:rsid w:val="00E53310"/>
    <w:rsid w:val="00E56400"/>
    <w:rsid w:val="00E575A4"/>
    <w:rsid w:val="00E6052B"/>
    <w:rsid w:val="00E664DA"/>
    <w:rsid w:val="00E76984"/>
    <w:rsid w:val="00EA4883"/>
    <w:rsid w:val="00EB026E"/>
    <w:rsid w:val="00EB3910"/>
    <w:rsid w:val="00EB4E99"/>
    <w:rsid w:val="00EB608C"/>
    <w:rsid w:val="00EC1FA6"/>
    <w:rsid w:val="00EC68EA"/>
    <w:rsid w:val="00ED6F2B"/>
    <w:rsid w:val="00ED75BA"/>
    <w:rsid w:val="00F00391"/>
    <w:rsid w:val="00F0141D"/>
    <w:rsid w:val="00F06D7B"/>
    <w:rsid w:val="00F07B1F"/>
    <w:rsid w:val="00F10600"/>
    <w:rsid w:val="00F12E65"/>
    <w:rsid w:val="00F133C4"/>
    <w:rsid w:val="00F26875"/>
    <w:rsid w:val="00F27D7F"/>
    <w:rsid w:val="00F334B8"/>
    <w:rsid w:val="00F334BF"/>
    <w:rsid w:val="00F33A69"/>
    <w:rsid w:val="00F34727"/>
    <w:rsid w:val="00F401EE"/>
    <w:rsid w:val="00F4190F"/>
    <w:rsid w:val="00F53E49"/>
    <w:rsid w:val="00F5743C"/>
    <w:rsid w:val="00F66713"/>
    <w:rsid w:val="00F70388"/>
    <w:rsid w:val="00F85545"/>
    <w:rsid w:val="00F86DF4"/>
    <w:rsid w:val="00F90B86"/>
    <w:rsid w:val="00F90C23"/>
    <w:rsid w:val="00F930C4"/>
    <w:rsid w:val="00FA1040"/>
    <w:rsid w:val="00FA2B35"/>
    <w:rsid w:val="00FA2CC2"/>
    <w:rsid w:val="00FA6342"/>
    <w:rsid w:val="00FA7A07"/>
    <w:rsid w:val="00FA7E49"/>
    <w:rsid w:val="00FB1649"/>
    <w:rsid w:val="00FB245B"/>
    <w:rsid w:val="00FB3A14"/>
    <w:rsid w:val="00FC1167"/>
    <w:rsid w:val="00FC5211"/>
    <w:rsid w:val="00FD1AF0"/>
    <w:rsid w:val="00FD357F"/>
    <w:rsid w:val="00FE1532"/>
    <w:rsid w:val="00FE561E"/>
    <w:rsid w:val="00FF0DBC"/>
    <w:rsid w:val="00FF4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B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35301"/>
    <w:rPr>
      <w:sz w:val="20"/>
      <w:szCs w:val="20"/>
    </w:rPr>
  </w:style>
  <w:style w:type="character" w:styleId="a7">
    <w:name w:val="footnote reference"/>
    <w:uiPriority w:val="99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alloon Text"/>
    <w:basedOn w:val="a"/>
    <w:link w:val="ad"/>
    <w:uiPriority w:val="99"/>
    <w:semiHidden/>
    <w:unhideWhenUsed/>
    <w:rsid w:val="00CD61E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D61E2"/>
    <w:rPr>
      <w:rFonts w:ascii="Tahoma" w:hAnsi="Tahoma" w:cs="Tahoma"/>
      <w:sz w:val="16"/>
      <w:szCs w:val="16"/>
      <w:lang w:eastAsia="en-US"/>
    </w:rPr>
  </w:style>
  <w:style w:type="character" w:styleId="ae">
    <w:name w:val="Hyperlink"/>
    <w:uiPriority w:val="99"/>
    <w:semiHidden/>
    <w:unhideWhenUsed/>
    <w:rsid w:val="00ED6F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80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0609"/>
    <w:rPr>
      <w:rFonts w:ascii="Courier New" w:eastAsia="Times New Roman" w:hAnsi="Courier New" w:cs="Courier New"/>
    </w:rPr>
  </w:style>
  <w:style w:type="paragraph" w:customStyle="1" w:styleId="31">
    <w:name w:val="Основной текст с отступом 31"/>
    <w:basedOn w:val="a"/>
    <w:rsid w:val="00770AC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70AC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770ACB"/>
    <w:rPr>
      <w:sz w:val="22"/>
      <w:szCs w:val="22"/>
      <w:lang w:eastAsia="en-US"/>
    </w:rPr>
  </w:style>
  <w:style w:type="paragraph" w:styleId="af1">
    <w:name w:val="Subtitle"/>
    <w:basedOn w:val="a"/>
    <w:next w:val="af"/>
    <w:link w:val="af2"/>
    <w:uiPriority w:val="99"/>
    <w:qFormat/>
    <w:rsid w:val="00770ACB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2">
    <w:name w:val="Подзаголовок Знак"/>
    <w:basedOn w:val="a0"/>
    <w:link w:val="af1"/>
    <w:uiPriority w:val="99"/>
    <w:rsid w:val="00770ACB"/>
    <w:rPr>
      <w:rFonts w:ascii="Times New Roman" w:eastAsia="Times New Roman" w:hAnsi="Times New Roman"/>
      <w:b/>
      <w:sz w:val="24"/>
      <w:lang w:eastAsia="ar-SA"/>
    </w:rPr>
  </w:style>
  <w:style w:type="paragraph" w:customStyle="1" w:styleId="21">
    <w:name w:val="Основной текст 21"/>
    <w:basedOn w:val="a"/>
    <w:rsid w:val="00F133C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3"/>
    <w:rsid w:val="009B5166"/>
    <w:rPr>
      <w:rFonts w:ascii="Bookman Old Style" w:eastAsia="Bookman Old Style" w:hAnsi="Bookman Old Style" w:cs="Bookman Old Style"/>
      <w:spacing w:val="5"/>
      <w:sz w:val="18"/>
      <w:szCs w:val="18"/>
      <w:shd w:val="clear" w:color="auto" w:fill="FFFFFF"/>
    </w:rPr>
  </w:style>
  <w:style w:type="character" w:customStyle="1" w:styleId="1">
    <w:name w:val="Основной текст1"/>
    <w:basedOn w:val="af3"/>
    <w:rsid w:val="009B5166"/>
    <w:rPr>
      <w:rFonts w:ascii="Bookman Old Style" w:eastAsia="Bookman Old Style" w:hAnsi="Bookman Old Style" w:cs="Bookman Old Style"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f3"/>
    <w:rsid w:val="009B5166"/>
    <w:pPr>
      <w:widowControl w:val="0"/>
      <w:shd w:val="clear" w:color="auto" w:fill="FFFFFF"/>
      <w:spacing w:after="2520" w:line="221" w:lineRule="exact"/>
      <w:ind w:hanging="560"/>
    </w:pPr>
    <w:rPr>
      <w:rFonts w:ascii="Bookman Old Style" w:eastAsia="Bookman Old Style" w:hAnsi="Bookman Old Style" w:cs="Bookman Old Style"/>
      <w:spacing w:val="5"/>
      <w:sz w:val="18"/>
      <w:szCs w:val="18"/>
      <w:lang w:eastAsia="ru-RU"/>
    </w:rPr>
  </w:style>
  <w:style w:type="paragraph" w:styleId="af4">
    <w:name w:val="No Spacing"/>
    <w:uiPriority w:val="1"/>
    <w:qFormat/>
    <w:rsid w:val="00986F70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B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35301"/>
    <w:rPr>
      <w:sz w:val="20"/>
      <w:szCs w:val="20"/>
    </w:rPr>
  </w:style>
  <w:style w:type="character" w:styleId="a7">
    <w:name w:val="footnote reference"/>
    <w:uiPriority w:val="99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alloon Text"/>
    <w:basedOn w:val="a"/>
    <w:link w:val="ad"/>
    <w:uiPriority w:val="99"/>
    <w:semiHidden/>
    <w:unhideWhenUsed/>
    <w:rsid w:val="00CD61E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D61E2"/>
    <w:rPr>
      <w:rFonts w:ascii="Tahoma" w:hAnsi="Tahoma" w:cs="Tahoma"/>
      <w:sz w:val="16"/>
      <w:szCs w:val="16"/>
      <w:lang w:eastAsia="en-US"/>
    </w:rPr>
  </w:style>
  <w:style w:type="character" w:styleId="ae">
    <w:name w:val="Hyperlink"/>
    <w:uiPriority w:val="99"/>
    <w:semiHidden/>
    <w:unhideWhenUsed/>
    <w:rsid w:val="00ED6F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80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0609"/>
    <w:rPr>
      <w:rFonts w:ascii="Courier New" w:eastAsia="Times New Roman" w:hAnsi="Courier New" w:cs="Courier New"/>
    </w:rPr>
  </w:style>
  <w:style w:type="paragraph" w:customStyle="1" w:styleId="31">
    <w:name w:val="Основной текст с отступом 31"/>
    <w:basedOn w:val="a"/>
    <w:rsid w:val="00770AC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70AC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770ACB"/>
    <w:rPr>
      <w:sz w:val="22"/>
      <w:szCs w:val="22"/>
      <w:lang w:eastAsia="en-US"/>
    </w:rPr>
  </w:style>
  <w:style w:type="paragraph" w:styleId="af1">
    <w:name w:val="Subtitle"/>
    <w:basedOn w:val="a"/>
    <w:next w:val="af"/>
    <w:link w:val="af2"/>
    <w:uiPriority w:val="99"/>
    <w:qFormat/>
    <w:rsid w:val="00770ACB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2">
    <w:name w:val="Подзаголовок Знак"/>
    <w:basedOn w:val="a0"/>
    <w:link w:val="af1"/>
    <w:uiPriority w:val="99"/>
    <w:rsid w:val="00770ACB"/>
    <w:rPr>
      <w:rFonts w:ascii="Times New Roman" w:eastAsia="Times New Roman" w:hAnsi="Times New Roman"/>
      <w:b/>
      <w:sz w:val="24"/>
      <w:lang w:eastAsia="ar-SA"/>
    </w:rPr>
  </w:style>
  <w:style w:type="paragraph" w:customStyle="1" w:styleId="21">
    <w:name w:val="Основной текст 21"/>
    <w:basedOn w:val="a"/>
    <w:rsid w:val="00F133C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3"/>
    <w:rsid w:val="009B5166"/>
    <w:rPr>
      <w:rFonts w:ascii="Bookman Old Style" w:eastAsia="Bookman Old Style" w:hAnsi="Bookman Old Style" w:cs="Bookman Old Style"/>
      <w:spacing w:val="5"/>
      <w:sz w:val="18"/>
      <w:szCs w:val="18"/>
      <w:shd w:val="clear" w:color="auto" w:fill="FFFFFF"/>
    </w:rPr>
  </w:style>
  <w:style w:type="character" w:customStyle="1" w:styleId="1">
    <w:name w:val="Основной текст1"/>
    <w:basedOn w:val="af3"/>
    <w:rsid w:val="009B5166"/>
    <w:rPr>
      <w:rFonts w:ascii="Bookman Old Style" w:eastAsia="Bookman Old Style" w:hAnsi="Bookman Old Style" w:cs="Bookman Old Style"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f3"/>
    <w:rsid w:val="009B5166"/>
    <w:pPr>
      <w:widowControl w:val="0"/>
      <w:shd w:val="clear" w:color="auto" w:fill="FFFFFF"/>
      <w:spacing w:after="2520" w:line="221" w:lineRule="exact"/>
      <w:ind w:hanging="560"/>
    </w:pPr>
    <w:rPr>
      <w:rFonts w:ascii="Bookman Old Style" w:eastAsia="Bookman Old Style" w:hAnsi="Bookman Old Style" w:cs="Bookman Old Style"/>
      <w:spacing w:val="5"/>
      <w:sz w:val="18"/>
      <w:szCs w:val="18"/>
      <w:lang w:eastAsia="ru-RU"/>
    </w:rPr>
  </w:style>
  <w:style w:type="paragraph" w:styleId="af4">
    <w:name w:val="No Spacing"/>
    <w:uiPriority w:val="1"/>
    <w:qFormat/>
    <w:rsid w:val="00986F70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FD57F-B0F4-4EB4-9D5A-A780997C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35</Pages>
  <Words>8898</Words>
  <Characters>50725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59504</CharactersWithSpaces>
  <SharedDoc>false</SharedDoc>
  <HLinks>
    <vt:vector size="24" baseType="variant">
      <vt:variant>
        <vt:i4>2687093</vt:i4>
      </vt:variant>
      <vt:variant>
        <vt:i4>9</vt:i4>
      </vt:variant>
      <vt:variant>
        <vt:i4>0</vt:i4>
      </vt:variant>
      <vt:variant>
        <vt:i4>5</vt:i4>
      </vt:variant>
      <vt:variant>
        <vt:lpwstr>http://www.fipi.ru/os11/xmodules/qprint/afrms.php?proj</vt:lpwstr>
      </vt:variant>
      <vt:variant>
        <vt:lpwstr/>
      </vt:variant>
      <vt:variant>
        <vt:i4>1638485</vt:i4>
      </vt:variant>
      <vt:variant>
        <vt:i4>6</vt:i4>
      </vt:variant>
      <vt:variant>
        <vt:i4>0</vt:i4>
      </vt:variant>
      <vt:variant>
        <vt:i4>5</vt:i4>
      </vt:variant>
      <vt:variant>
        <vt:lpwstr>http://mathege.ru/or/ege/Main</vt:lpwstr>
      </vt:variant>
      <vt:variant>
        <vt:lpwstr/>
      </vt:variant>
      <vt:variant>
        <vt:i4>1310791</vt:i4>
      </vt:variant>
      <vt:variant>
        <vt:i4>3</vt:i4>
      </vt:variant>
      <vt:variant>
        <vt:i4>0</vt:i4>
      </vt:variant>
      <vt:variant>
        <vt:i4>5</vt:i4>
      </vt:variant>
      <vt:variant>
        <vt:lpwstr>http://um-razum.ru/load/videouroki_po_matematike/36</vt:lpwstr>
      </vt:variant>
      <vt:variant>
        <vt:lpwstr/>
      </vt:variant>
      <vt:variant>
        <vt:i4>6488182</vt:i4>
      </vt:variant>
      <vt:variant>
        <vt:i4>0</vt:i4>
      </vt:variant>
      <vt:variant>
        <vt:i4>0</vt:i4>
      </vt:variant>
      <vt:variant>
        <vt:i4>5</vt:i4>
      </vt:variant>
      <vt:variant>
        <vt:lpwstr>http://reshuege.ru/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Бутенко</dc:creator>
  <cp:lastModifiedBy>Админ</cp:lastModifiedBy>
  <cp:revision>9</cp:revision>
  <cp:lastPrinted>2020-10-30T15:11:00Z</cp:lastPrinted>
  <dcterms:created xsi:type="dcterms:W3CDTF">2020-10-30T15:08:00Z</dcterms:created>
  <dcterms:modified xsi:type="dcterms:W3CDTF">2020-11-02T10:13:00Z</dcterms:modified>
</cp:coreProperties>
</file>